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2E" w:rsidRPr="00F123B1" w:rsidRDefault="008A2A2E" w:rsidP="00565D59">
      <w:pPr>
        <w:ind w:left="-284"/>
        <w:jc w:val="both"/>
        <w:rPr>
          <w:sz w:val="28"/>
          <w:szCs w:val="28"/>
        </w:rPr>
      </w:pPr>
      <w:r w:rsidRPr="00F123B1">
        <w:rPr>
          <w:sz w:val="28"/>
          <w:szCs w:val="28"/>
        </w:rPr>
        <w:t>Üzbég Köztársaság Állami Állategészségügyi és</w:t>
      </w:r>
      <w:r w:rsidRPr="00F123B1">
        <w:rPr>
          <w:sz w:val="28"/>
          <w:szCs w:val="28"/>
        </w:rPr>
        <w:t xml:space="preserve"> Állattenyésztési Bizottság által</w:t>
      </w:r>
      <w:r w:rsidR="00A31066" w:rsidRPr="00F123B1">
        <w:rPr>
          <w:sz w:val="28"/>
          <w:szCs w:val="28"/>
        </w:rPr>
        <w:t xml:space="preserve"> ellenőrzött áruk előállításával, feldolgozásával és tárolásával foglalkozó</w:t>
      </w:r>
      <w:r w:rsidRPr="00F123B1">
        <w:rPr>
          <w:sz w:val="28"/>
          <w:szCs w:val="28"/>
        </w:rPr>
        <w:t xml:space="preserve"> </w:t>
      </w:r>
      <w:r w:rsidRPr="00F123B1">
        <w:rPr>
          <w:sz w:val="28"/>
          <w:szCs w:val="28"/>
        </w:rPr>
        <w:t xml:space="preserve">engedélyezett magyarországi </w:t>
      </w:r>
      <w:r w:rsidR="00F123B1">
        <w:rPr>
          <w:sz w:val="28"/>
          <w:szCs w:val="28"/>
        </w:rPr>
        <w:t>szervezetek / személyek nyilvántartása</w:t>
      </w:r>
      <w:r w:rsidRPr="00F123B1">
        <w:rPr>
          <w:sz w:val="28"/>
          <w:szCs w:val="28"/>
        </w:rPr>
        <w:t>.</w:t>
      </w:r>
      <w:r w:rsidR="00F123B1">
        <w:rPr>
          <w:sz w:val="28"/>
          <w:szCs w:val="28"/>
        </w:rPr>
        <w:t xml:space="preserve"> </w:t>
      </w:r>
      <w:bookmarkStart w:id="0" w:name="_GoBack"/>
      <w:bookmarkEnd w:id="0"/>
      <w:r w:rsidR="00F123B1">
        <w:rPr>
          <w:sz w:val="28"/>
          <w:szCs w:val="28"/>
        </w:rPr>
        <w:t xml:space="preserve">/ </w:t>
      </w:r>
      <w:proofErr w:type="spellStart"/>
      <w:r w:rsidR="00F123B1" w:rsidRPr="00F123B1">
        <w:rPr>
          <w:sz w:val="28"/>
          <w:szCs w:val="28"/>
        </w:rPr>
        <w:t>Register</w:t>
      </w:r>
      <w:proofErr w:type="spellEnd"/>
      <w:r w:rsidR="00F123B1" w:rsidRPr="00F123B1">
        <w:rPr>
          <w:sz w:val="28"/>
          <w:szCs w:val="28"/>
        </w:rPr>
        <w:t xml:space="preserve"> of </w:t>
      </w:r>
      <w:proofErr w:type="spellStart"/>
      <w:r w:rsidR="00F123B1" w:rsidRPr="00F123B1">
        <w:rPr>
          <w:sz w:val="28"/>
          <w:szCs w:val="28"/>
        </w:rPr>
        <w:t>organizations</w:t>
      </w:r>
      <w:proofErr w:type="spellEnd"/>
      <w:r w:rsidR="00F123B1" w:rsidRPr="00F123B1">
        <w:rPr>
          <w:sz w:val="28"/>
          <w:szCs w:val="28"/>
        </w:rPr>
        <w:t xml:space="preserve"> and </w:t>
      </w:r>
      <w:proofErr w:type="spellStart"/>
      <w:r w:rsidR="00F123B1" w:rsidRPr="00F123B1">
        <w:rPr>
          <w:sz w:val="28"/>
          <w:szCs w:val="28"/>
        </w:rPr>
        <w:t>persons</w:t>
      </w:r>
      <w:proofErr w:type="spellEnd"/>
      <w:r w:rsidR="00F123B1" w:rsidRPr="00F123B1">
        <w:rPr>
          <w:sz w:val="28"/>
          <w:szCs w:val="28"/>
        </w:rPr>
        <w:t xml:space="preserve"> </w:t>
      </w:r>
      <w:proofErr w:type="spellStart"/>
      <w:r w:rsidR="00F123B1" w:rsidRPr="00F123B1">
        <w:rPr>
          <w:sz w:val="28"/>
          <w:szCs w:val="28"/>
        </w:rPr>
        <w:t>engaged</w:t>
      </w:r>
      <w:proofErr w:type="spellEnd"/>
      <w:r w:rsidR="00F123B1" w:rsidRPr="00F123B1">
        <w:rPr>
          <w:sz w:val="28"/>
          <w:szCs w:val="28"/>
        </w:rPr>
        <w:t xml:space="preserve"> </w:t>
      </w:r>
      <w:proofErr w:type="spellStart"/>
      <w:r w:rsidR="00F123B1" w:rsidRPr="00F123B1">
        <w:rPr>
          <w:sz w:val="28"/>
          <w:szCs w:val="28"/>
        </w:rPr>
        <w:t>in</w:t>
      </w:r>
      <w:proofErr w:type="spellEnd"/>
      <w:r w:rsidR="00F123B1" w:rsidRPr="00F123B1">
        <w:rPr>
          <w:sz w:val="28"/>
          <w:szCs w:val="28"/>
        </w:rPr>
        <w:t xml:space="preserve"> </w:t>
      </w:r>
      <w:proofErr w:type="spellStart"/>
      <w:r w:rsidR="00F123B1" w:rsidRPr="00F123B1">
        <w:rPr>
          <w:sz w:val="28"/>
          <w:szCs w:val="28"/>
        </w:rPr>
        <w:t>production</w:t>
      </w:r>
      <w:proofErr w:type="spellEnd"/>
      <w:r w:rsidR="00F123B1" w:rsidRPr="00F123B1">
        <w:rPr>
          <w:sz w:val="28"/>
          <w:szCs w:val="28"/>
        </w:rPr>
        <w:t xml:space="preserve">, </w:t>
      </w:r>
      <w:proofErr w:type="spellStart"/>
      <w:r w:rsidR="00F123B1" w:rsidRPr="00F123B1">
        <w:rPr>
          <w:sz w:val="28"/>
          <w:szCs w:val="28"/>
        </w:rPr>
        <w:t>processing</w:t>
      </w:r>
      <w:proofErr w:type="spellEnd"/>
      <w:r w:rsidR="00F123B1" w:rsidRPr="00F123B1">
        <w:rPr>
          <w:sz w:val="28"/>
          <w:szCs w:val="28"/>
        </w:rPr>
        <w:t xml:space="preserve"> and </w:t>
      </w:r>
      <w:proofErr w:type="spellStart"/>
      <w:r w:rsidR="00F123B1" w:rsidRPr="00F123B1">
        <w:rPr>
          <w:sz w:val="28"/>
          <w:szCs w:val="28"/>
        </w:rPr>
        <w:t>storage</w:t>
      </w:r>
      <w:proofErr w:type="spellEnd"/>
      <w:r w:rsidR="00F123B1" w:rsidRPr="00F123B1">
        <w:rPr>
          <w:sz w:val="28"/>
          <w:szCs w:val="28"/>
        </w:rPr>
        <w:t xml:space="preserve"> of </w:t>
      </w:r>
      <w:proofErr w:type="spellStart"/>
      <w:r w:rsidR="00F123B1" w:rsidRPr="00F123B1">
        <w:rPr>
          <w:sz w:val="28"/>
          <w:szCs w:val="28"/>
        </w:rPr>
        <w:t>goods</w:t>
      </w:r>
      <w:proofErr w:type="spellEnd"/>
      <w:r w:rsidR="00F123B1" w:rsidRPr="00F123B1">
        <w:rPr>
          <w:sz w:val="28"/>
          <w:szCs w:val="28"/>
        </w:rPr>
        <w:t xml:space="preserve"> </w:t>
      </w:r>
      <w:proofErr w:type="spellStart"/>
      <w:r w:rsidR="00F123B1" w:rsidRPr="00F123B1">
        <w:rPr>
          <w:sz w:val="28"/>
          <w:szCs w:val="28"/>
        </w:rPr>
        <w:t>controlled</w:t>
      </w:r>
      <w:proofErr w:type="spellEnd"/>
      <w:r w:rsidR="00F123B1" w:rsidRPr="00F123B1">
        <w:rPr>
          <w:sz w:val="28"/>
          <w:szCs w:val="28"/>
        </w:rPr>
        <w:t xml:space="preserve"> </w:t>
      </w:r>
      <w:proofErr w:type="spellStart"/>
      <w:r w:rsidR="00F123B1" w:rsidRPr="00F123B1">
        <w:rPr>
          <w:sz w:val="28"/>
          <w:szCs w:val="28"/>
        </w:rPr>
        <w:t>by</w:t>
      </w:r>
      <w:proofErr w:type="spellEnd"/>
      <w:r w:rsidR="00F123B1" w:rsidRPr="00F123B1">
        <w:rPr>
          <w:sz w:val="28"/>
          <w:szCs w:val="28"/>
        </w:rPr>
        <w:t xml:space="preserve"> </w:t>
      </w:r>
      <w:proofErr w:type="spellStart"/>
      <w:r w:rsidR="00F123B1" w:rsidRPr="00F123B1">
        <w:rPr>
          <w:sz w:val="28"/>
          <w:szCs w:val="28"/>
        </w:rPr>
        <w:t>the</w:t>
      </w:r>
      <w:proofErr w:type="spellEnd"/>
      <w:r w:rsidR="00F123B1" w:rsidRPr="00F123B1">
        <w:rPr>
          <w:sz w:val="28"/>
          <w:szCs w:val="28"/>
        </w:rPr>
        <w:t xml:space="preserve"> </w:t>
      </w:r>
      <w:proofErr w:type="spellStart"/>
      <w:r w:rsidR="00F123B1" w:rsidRPr="00F123B1">
        <w:rPr>
          <w:sz w:val="28"/>
          <w:szCs w:val="28"/>
        </w:rPr>
        <w:t>State</w:t>
      </w:r>
      <w:proofErr w:type="spellEnd"/>
      <w:r w:rsidR="00F123B1" w:rsidRPr="00F123B1">
        <w:rPr>
          <w:sz w:val="28"/>
          <w:szCs w:val="28"/>
        </w:rPr>
        <w:t xml:space="preserve"> </w:t>
      </w:r>
      <w:proofErr w:type="spellStart"/>
      <w:r w:rsidR="00F123B1" w:rsidRPr="00F123B1">
        <w:rPr>
          <w:sz w:val="28"/>
          <w:szCs w:val="28"/>
        </w:rPr>
        <w:t>Veterinary</w:t>
      </w:r>
      <w:proofErr w:type="spellEnd"/>
      <w:r w:rsidR="00F123B1" w:rsidRPr="00F123B1">
        <w:rPr>
          <w:sz w:val="28"/>
          <w:szCs w:val="28"/>
        </w:rPr>
        <w:t xml:space="preserve"> Service </w:t>
      </w:r>
      <w:proofErr w:type="spellStart"/>
      <w:r w:rsidR="00F123B1" w:rsidRPr="00F123B1">
        <w:rPr>
          <w:sz w:val="28"/>
          <w:szCs w:val="28"/>
        </w:rPr>
        <w:t>imported</w:t>
      </w:r>
      <w:proofErr w:type="spellEnd"/>
      <w:r w:rsidR="00F123B1" w:rsidRPr="00F123B1">
        <w:rPr>
          <w:sz w:val="28"/>
          <w:szCs w:val="28"/>
        </w:rPr>
        <w:t xml:space="preserve"> </w:t>
      </w:r>
      <w:proofErr w:type="spellStart"/>
      <w:r w:rsidR="00F123B1" w:rsidRPr="00F123B1">
        <w:rPr>
          <w:sz w:val="28"/>
          <w:szCs w:val="28"/>
        </w:rPr>
        <w:t>into</w:t>
      </w:r>
      <w:proofErr w:type="spellEnd"/>
      <w:r w:rsidR="00F123B1" w:rsidRPr="00F123B1">
        <w:rPr>
          <w:sz w:val="28"/>
          <w:szCs w:val="28"/>
        </w:rPr>
        <w:t xml:space="preserve"> </w:t>
      </w:r>
      <w:proofErr w:type="spellStart"/>
      <w:r w:rsidR="00F123B1" w:rsidRPr="00F123B1">
        <w:rPr>
          <w:sz w:val="28"/>
          <w:szCs w:val="28"/>
        </w:rPr>
        <w:t>the</w:t>
      </w:r>
      <w:proofErr w:type="spellEnd"/>
      <w:r w:rsidR="00F123B1" w:rsidRPr="00F123B1">
        <w:rPr>
          <w:sz w:val="28"/>
          <w:szCs w:val="28"/>
        </w:rPr>
        <w:t xml:space="preserve"> </w:t>
      </w:r>
      <w:proofErr w:type="spellStart"/>
      <w:r w:rsidR="00F123B1" w:rsidRPr="00F123B1">
        <w:rPr>
          <w:sz w:val="28"/>
          <w:szCs w:val="28"/>
        </w:rPr>
        <w:t>territory</w:t>
      </w:r>
      <w:proofErr w:type="spellEnd"/>
      <w:r w:rsidR="00F123B1" w:rsidRPr="00F123B1">
        <w:rPr>
          <w:sz w:val="28"/>
          <w:szCs w:val="28"/>
        </w:rPr>
        <w:t xml:space="preserve"> of </w:t>
      </w:r>
      <w:proofErr w:type="spellStart"/>
      <w:r w:rsidR="00F123B1" w:rsidRPr="00F123B1">
        <w:rPr>
          <w:sz w:val="28"/>
          <w:szCs w:val="28"/>
        </w:rPr>
        <w:t>the</w:t>
      </w:r>
      <w:proofErr w:type="spellEnd"/>
      <w:r w:rsidR="00F123B1" w:rsidRPr="00F123B1">
        <w:rPr>
          <w:sz w:val="28"/>
          <w:szCs w:val="28"/>
        </w:rPr>
        <w:t xml:space="preserve"> </w:t>
      </w:r>
      <w:proofErr w:type="spellStart"/>
      <w:r w:rsidR="00F123B1" w:rsidRPr="00F123B1">
        <w:rPr>
          <w:sz w:val="28"/>
          <w:szCs w:val="28"/>
        </w:rPr>
        <w:t>Republic</w:t>
      </w:r>
      <w:proofErr w:type="spellEnd"/>
      <w:r w:rsidR="00F123B1" w:rsidRPr="00F123B1">
        <w:rPr>
          <w:sz w:val="28"/>
          <w:szCs w:val="28"/>
        </w:rPr>
        <w:t xml:space="preserve"> of </w:t>
      </w:r>
      <w:proofErr w:type="spellStart"/>
      <w:r w:rsidR="00F123B1" w:rsidRPr="00F123B1">
        <w:rPr>
          <w:sz w:val="28"/>
          <w:szCs w:val="28"/>
        </w:rPr>
        <w:t>Uzbekistan</w:t>
      </w:r>
      <w:proofErr w:type="spellEnd"/>
    </w:p>
    <w:p w:rsidR="008A2A2E" w:rsidRDefault="008A2A2E"/>
    <w:tbl>
      <w:tblPr>
        <w:tblStyle w:val="Rcsostblzat"/>
        <w:tblpPr w:leftFromText="141" w:rightFromText="141" w:vertAnchor="text" w:horzAnchor="margin" w:tblpX="-289" w:tblpY="10"/>
        <w:tblW w:w="14454" w:type="dxa"/>
        <w:tblLook w:val="04A0" w:firstRow="1" w:lastRow="0" w:firstColumn="1" w:lastColumn="0" w:noHBand="0" w:noVBand="1"/>
      </w:tblPr>
      <w:tblGrid>
        <w:gridCol w:w="1059"/>
        <w:gridCol w:w="1630"/>
        <w:gridCol w:w="2409"/>
        <w:gridCol w:w="2165"/>
        <w:gridCol w:w="1750"/>
        <w:gridCol w:w="2434"/>
        <w:gridCol w:w="1441"/>
        <w:gridCol w:w="1566"/>
      </w:tblGrid>
      <w:tr w:rsidR="00565D59" w:rsidTr="00C17212">
        <w:tc>
          <w:tcPr>
            <w:tcW w:w="1059" w:type="dxa"/>
            <w:vAlign w:val="center"/>
          </w:tcPr>
          <w:p w:rsidR="00565D59" w:rsidRPr="008A2A2E" w:rsidRDefault="00565D59" w:rsidP="00DD2CEE">
            <w:pPr>
              <w:rPr>
                <w:b/>
              </w:rPr>
            </w:pPr>
            <w:r w:rsidRPr="008A2A2E">
              <w:rPr>
                <w:b/>
              </w:rPr>
              <w:t>sorszám/ No.</w:t>
            </w:r>
          </w:p>
        </w:tc>
        <w:tc>
          <w:tcPr>
            <w:tcW w:w="1630" w:type="dxa"/>
            <w:vAlign w:val="center"/>
          </w:tcPr>
          <w:p w:rsidR="00565D59" w:rsidRPr="008A2A2E" w:rsidRDefault="00565D59" w:rsidP="00DD2CEE">
            <w:pPr>
              <w:rPr>
                <w:b/>
              </w:rPr>
            </w:pPr>
            <w:r w:rsidRPr="008A2A2E">
              <w:rPr>
                <w:b/>
              </w:rPr>
              <w:t xml:space="preserve">Létesítmény engedélyszám/ </w:t>
            </w:r>
          </w:p>
          <w:p w:rsidR="00565D59" w:rsidRPr="008A2A2E" w:rsidRDefault="00565D59" w:rsidP="00DD2CEE">
            <w:pPr>
              <w:rPr>
                <w:b/>
              </w:rPr>
            </w:pPr>
            <w:proofErr w:type="spellStart"/>
            <w:r w:rsidRPr="008A2A2E">
              <w:rPr>
                <w:b/>
              </w:rPr>
              <w:t>Approval</w:t>
            </w:r>
            <w:proofErr w:type="spellEnd"/>
            <w:r w:rsidRPr="008A2A2E">
              <w:rPr>
                <w:b/>
              </w:rPr>
              <w:t xml:space="preserve"> </w:t>
            </w:r>
            <w:proofErr w:type="spellStart"/>
            <w:r w:rsidRPr="008A2A2E">
              <w:rPr>
                <w:b/>
              </w:rPr>
              <w:t>number</w:t>
            </w:r>
            <w:proofErr w:type="spellEnd"/>
          </w:p>
        </w:tc>
        <w:tc>
          <w:tcPr>
            <w:tcW w:w="2409" w:type="dxa"/>
            <w:vAlign w:val="center"/>
          </w:tcPr>
          <w:p w:rsidR="00565D59" w:rsidRPr="008A2A2E" w:rsidRDefault="00565D59" w:rsidP="00DD2CEE">
            <w:pPr>
              <w:rPr>
                <w:b/>
              </w:rPr>
            </w:pPr>
            <w:r w:rsidRPr="008A2A2E">
              <w:rPr>
                <w:b/>
              </w:rPr>
              <w:t xml:space="preserve">Cég neve / </w:t>
            </w:r>
          </w:p>
          <w:p w:rsidR="00565D59" w:rsidRPr="008A2A2E" w:rsidRDefault="00565D59" w:rsidP="00DD2CEE">
            <w:pPr>
              <w:rPr>
                <w:b/>
              </w:rPr>
            </w:pPr>
            <w:proofErr w:type="spellStart"/>
            <w:r w:rsidRPr="008A2A2E">
              <w:rPr>
                <w:b/>
              </w:rPr>
              <w:t>Name</w:t>
            </w:r>
            <w:proofErr w:type="spellEnd"/>
            <w:r w:rsidRPr="008A2A2E">
              <w:rPr>
                <w:b/>
              </w:rPr>
              <w:t xml:space="preserve"> of </w:t>
            </w:r>
            <w:proofErr w:type="spellStart"/>
            <w:r w:rsidRPr="008A2A2E">
              <w:rPr>
                <w:b/>
              </w:rPr>
              <w:t>the</w:t>
            </w:r>
            <w:proofErr w:type="spellEnd"/>
            <w:r w:rsidRPr="008A2A2E">
              <w:rPr>
                <w:b/>
              </w:rPr>
              <w:t xml:space="preserve"> </w:t>
            </w:r>
            <w:proofErr w:type="spellStart"/>
            <w:r w:rsidRPr="008A2A2E">
              <w:rPr>
                <w:b/>
              </w:rPr>
              <w:t>company</w:t>
            </w:r>
            <w:proofErr w:type="spellEnd"/>
          </w:p>
        </w:tc>
        <w:tc>
          <w:tcPr>
            <w:tcW w:w="2165" w:type="dxa"/>
            <w:vAlign w:val="center"/>
          </w:tcPr>
          <w:p w:rsidR="00565D59" w:rsidRDefault="00565D59" w:rsidP="00DD2CEE">
            <w:pPr>
              <w:rPr>
                <w:b/>
              </w:rPr>
            </w:pPr>
            <w:r>
              <w:rPr>
                <w:b/>
              </w:rPr>
              <w:t xml:space="preserve">Cím/ </w:t>
            </w:r>
          </w:p>
          <w:p w:rsidR="00565D59" w:rsidRPr="008A2A2E" w:rsidRDefault="00565D59" w:rsidP="00DD2CEE">
            <w:pPr>
              <w:rPr>
                <w:b/>
              </w:rPr>
            </w:pPr>
            <w:proofErr w:type="spellStart"/>
            <w:r>
              <w:rPr>
                <w:b/>
              </w:rPr>
              <w:t>Address</w:t>
            </w:r>
            <w:proofErr w:type="spellEnd"/>
          </w:p>
        </w:tc>
        <w:tc>
          <w:tcPr>
            <w:tcW w:w="4184" w:type="dxa"/>
            <w:gridSpan w:val="2"/>
            <w:vAlign w:val="center"/>
          </w:tcPr>
          <w:p w:rsidR="00565D59" w:rsidRPr="008A2A2E" w:rsidRDefault="00565D59" w:rsidP="00DD2CEE">
            <w:pPr>
              <w:rPr>
                <w:b/>
              </w:rPr>
            </w:pPr>
            <w:r>
              <w:rPr>
                <w:b/>
              </w:rPr>
              <w:t xml:space="preserve">Terméktípus / </w:t>
            </w:r>
            <w:proofErr w:type="spellStart"/>
            <w:r>
              <w:rPr>
                <w:b/>
              </w:rPr>
              <w:t>Product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types</w:t>
            </w:r>
            <w:proofErr w:type="spellEnd"/>
          </w:p>
        </w:tc>
        <w:tc>
          <w:tcPr>
            <w:tcW w:w="1441" w:type="dxa"/>
            <w:vAlign w:val="center"/>
          </w:tcPr>
          <w:p w:rsidR="00565D59" w:rsidRPr="008A2A2E" w:rsidRDefault="00565D59" w:rsidP="00DD2CEE">
            <w:pPr>
              <w:rPr>
                <w:b/>
              </w:rPr>
            </w:pPr>
            <w:r>
              <w:rPr>
                <w:b/>
              </w:rPr>
              <w:t xml:space="preserve">Engedélyezés határozata dátuma / </w:t>
            </w:r>
            <w:proofErr w:type="spellStart"/>
            <w:r>
              <w:rPr>
                <w:b/>
              </w:rPr>
              <w:t>Decision</w:t>
            </w:r>
            <w:proofErr w:type="spellEnd"/>
            <w:r>
              <w:rPr>
                <w:b/>
              </w:rPr>
              <w:t xml:space="preserve"> No. and </w:t>
            </w:r>
            <w:proofErr w:type="spellStart"/>
            <w:r>
              <w:rPr>
                <w:b/>
              </w:rPr>
              <w:t>date</w:t>
            </w:r>
            <w:proofErr w:type="spellEnd"/>
          </w:p>
        </w:tc>
        <w:tc>
          <w:tcPr>
            <w:tcW w:w="1566" w:type="dxa"/>
            <w:vAlign w:val="center"/>
          </w:tcPr>
          <w:p w:rsidR="00565D59" w:rsidRPr="008A2A2E" w:rsidRDefault="00565D59" w:rsidP="00DD2CEE">
            <w:pPr>
              <w:rPr>
                <w:b/>
              </w:rPr>
            </w:pPr>
            <w:r>
              <w:rPr>
                <w:b/>
              </w:rPr>
              <w:t>Állapot / Status</w:t>
            </w:r>
          </w:p>
        </w:tc>
      </w:tr>
      <w:tr w:rsidR="00DD2CEE" w:rsidTr="00DD2CEE">
        <w:tc>
          <w:tcPr>
            <w:tcW w:w="1059" w:type="dxa"/>
          </w:tcPr>
          <w:p w:rsidR="008A2A2E" w:rsidRDefault="008A2A2E" w:rsidP="00DD2CEE">
            <w:pPr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8A2A2E" w:rsidRDefault="00565D59" w:rsidP="00DD2CEE">
            <w:proofErr w:type="gramStart"/>
            <w:r w:rsidRPr="00565D59">
              <w:t>HU</w:t>
            </w:r>
            <w:proofErr w:type="gramEnd"/>
            <w:r w:rsidRPr="00565D59">
              <w:t xml:space="preserve"> 161</w:t>
            </w:r>
            <w:r>
              <w:t xml:space="preserve"> EK</w:t>
            </w:r>
          </w:p>
        </w:tc>
        <w:tc>
          <w:tcPr>
            <w:tcW w:w="2409" w:type="dxa"/>
          </w:tcPr>
          <w:p w:rsidR="008A2A2E" w:rsidRDefault="008A2A2E" w:rsidP="00DD2CEE">
            <w:r>
              <w:t>OLIMP-FROST Kft.</w:t>
            </w:r>
          </w:p>
        </w:tc>
        <w:tc>
          <w:tcPr>
            <w:tcW w:w="2165" w:type="dxa"/>
          </w:tcPr>
          <w:p w:rsidR="00A31066" w:rsidRDefault="00A31066" w:rsidP="00DD2CEE">
            <w:r>
              <w:t>4244 Újfehértó, Gyár utca 2.</w:t>
            </w:r>
          </w:p>
        </w:tc>
        <w:tc>
          <w:tcPr>
            <w:tcW w:w="1750" w:type="dxa"/>
          </w:tcPr>
          <w:p w:rsidR="008A2A2E" w:rsidRDefault="00DD2CEE" w:rsidP="00DD2CEE">
            <w:r>
              <w:t>Hús és húskészítmények</w:t>
            </w:r>
          </w:p>
        </w:tc>
        <w:tc>
          <w:tcPr>
            <w:tcW w:w="2434" w:type="dxa"/>
          </w:tcPr>
          <w:p w:rsidR="008A2A2E" w:rsidRDefault="00DD2CEE" w:rsidP="00DD2CEE">
            <w:r>
              <w:t>Baromfihús / baromfihús és melléktermékek</w:t>
            </w:r>
          </w:p>
        </w:tc>
        <w:tc>
          <w:tcPr>
            <w:tcW w:w="1441" w:type="dxa"/>
          </w:tcPr>
          <w:p w:rsidR="008A2A2E" w:rsidRDefault="00DD2CEE" w:rsidP="00DD2CEE">
            <w:r>
              <w:t>No. 01/19-06 2021.10.21.</w:t>
            </w:r>
          </w:p>
        </w:tc>
        <w:tc>
          <w:tcPr>
            <w:tcW w:w="1566" w:type="dxa"/>
          </w:tcPr>
          <w:p w:rsidR="008A2A2E" w:rsidRDefault="00DD2CEE" w:rsidP="00DD2CEE">
            <w:r>
              <w:t>Engedélyezett/</w:t>
            </w:r>
          </w:p>
          <w:p w:rsidR="00DD2CEE" w:rsidRDefault="00DD2CEE" w:rsidP="00DD2CEE">
            <w:proofErr w:type="spellStart"/>
            <w:r>
              <w:t>Approved</w:t>
            </w:r>
            <w:proofErr w:type="spellEnd"/>
          </w:p>
        </w:tc>
      </w:tr>
      <w:tr w:rsidR="00DD2CEE" w:rsidTr="00DD2CEE">
        <w:tc>
          <w:tcPr>
            <w:tcW w:w="1059" w:type="dxa"/>
          </w:tcPr>
          <w:p w:rsidR="008A2A2E" w:rsidRDefault="008A2A2E" w:rsidP="00DD2CEE">
            <w:pPr>
              <w:jc w:val="center"/>
            </w:pPr>
            <w:r>
              <w:t>2</w:t>
            </w:r>
          </w:p>
        </w:tc>
        <w:tc>
          <w:tcPr>
            <w:tcW w:w="1630" w:type="dxa"/>
          </w:tcPr>
          <w:p w:rsidR="008A2A2E" w:rsidRDefault="00565D59" w:rsidP="00DD2CEE">
            <w:proofErr w:type="gramStart"/>
            <w:r w:rsidRPr="00565D59">
              <w:t>HU</w:t>
            </w:r>
            <w:proofErr w:type="gramEnd"/>
            <w:r w:rsidRPr="00565D59">
              <w:t xml:space="preserve"> 112</w:t>
            </w:r>
            <w:r>
              <w:t xml:space="preserve"> EK</w:t>
            </w:r>
          </w:p>
        </w:tc>
        <w:tc>
          <w:tcPr>
            <w:tcW w:w="2409" w:type="dxa"/>
          </w:tcPr>
          <w:p w:rsidR="008A2A2E" w:rsidRDefault="008A2A2E" w:rsidP="00DD2CEE">
            <w:r>
              <w:t>Master Good Kft.</w:t>
            </w:r>
          </w:p>
        </w:tc>
        <w:tc>
          <w:tcPr>
            <w:tcW w:w="2165" w:type="dxa"/>
          </w:tcPr>
          <w:p w:rsidR="008A2A2E" w:rsidRDefault="00A31066" w:rsidP="00DD2CEE">
            <w:r>
              <w:t>4600 Kisvárda, Ipari út 9.</w:t>
            </w:r>
          </w:p>
        </w:tc>
        <w:tc>
          <w:tcPr>
            <w:tcW w:w="1750" w:type="dxa"/>
          </w:tcPr>
          <w:p w:rsidR="008A2A2E" w:rsidRDefault="00DD2CEE" w:rsidP="00DD2CEE">
            <w:r>
              <w:t>Hús és húskészítmények</w:t>
            </w:r>
          </w:p>
        </w:tc>
        <w:tc>
          <w:tcPr>
            <w:tcW w:w="2434" w:type="dxa"/>
          </w:tcPr>
          <w:p w:rsidR="008A2A2E" w:rsidRDefault="00DD2CEE" w:rsidP="00DD2CEE">
            <w:r>
              <w:t>Baromfihús / baromfihús és melléktermékek</w:t>
            </w:r>
          </w:p>
        </w:tc>
        <w:tc>
          <w:tcPr>
            <w:tcW w:w="1441" w:type="dxa"/>
          </w:tcPr>
          <w:p w:rsidR="008A2A2E" w:rsidRDefault="00DD2CEE" w:rsidP="00DD2CEE">
            <w:r>
              <w:t>No. 01/19-06 2021.10.21</w:t>
            </w:r>
          </w:p>
        </w:tc>
        <w:tc>
          <w:tcPr>
            <w:tcW w:w="1566" w:type="dxa"/>
          </w:tcPr>
          <w:p w:rsidR="00DD2CEE" w:rsidRDefault="00DD2CEE" w:rsidP="00DD2CEE">
            <w:r>
              <w:t>Engedélyezett/</w:t>
            </w:r>
          </w:p>
          <w:p w:rsidR="008A2A2E" w:rsidRDefault="00DD2CEE" w:rsidP="00DD2CEE">
            <w:proofErr w:type="spellStart"/>
            <w:r>
              <w:t>Approved</w:t>
            </w:r>
            <w:proofErr w:type="spellEnd"/>
          </w:p>
        </w:tc>
      </w:tr>
      <w:tr w:rsidR="00DD2CEE" w:rsidTr="00DD2CEE">
        <w:tc>
          <w:tcPr>
            <w:tcW w:w="1059" w:type="dxa"/>
          </w:tcPr>
          <w:p w:rsidR="008A2A2E" w:rsidRDefault="008A2A2E" w:rsidP="00DD2CEE">
            <w:pPr>
              <w:jc w:val="center"/>
            </w:pPr>
            <w:r>
              <w:t>3</w:t>
            </w:r>
          </w:p>
        </w:tc>
        <w:tc>
          <w:tcPr>
            <w:tcW w:w="1630" w:type="dxa"/>
          </w:tcPr>
          <w:p w:rsidR="008A2A2E" w:rsidRDefault="008A2A2E" w:rsidP="00DD2CEE">
            <w:proofErr w:type="gramStart"/>
            <w:r>
              <w:t>HU</w:t>
            </w:r>
            <w:proofErr w:type="gramEnd"/>
            <w:r>
              <w:t xml:space="preserve"> 110 EK</w:t>
            </w:r>
          </w:p>
        </w:tc>
        <w:tc>
          <w:tcPr>
            <w:tcW w:w="2409" w:type="dxa"/>
          </w:tcPr>
          <w:p w:rsidR="008A2A2E" w:rsidRDefault="008A2A2E" w:rsidP="00DD2CEE">
            <w:r>
              <w:t xml:space="preserve">Hungerit Baromfifeldolgozó és Élelmiszeripari </w:t>
            </w:r>
            <w:proofErr w:type="spellStart"/>
            <w:r>
              <w:t>Zrt</w:t>
            </w:r>
            <w:proofErr w:type="spellEnd"/>
            <w:r>
              <w:t>.</w:t>
            </w:r>
          </w:p>
        </w:tc>
        <w:tc>
          <w:tcPr>
            <w:tcW w:w="2165" w:type="dxa"/>
          </w:tcPr>
          <w:p w:rsidR="008A2A2E" w:rsidRDefault="00A31066" w:rsidP="00DD2CEE">
            <w:r>
              <w:t xml:space="preserve">6600 Szentes, </w:t>
            </w:r>
            <w:r w:rsidR="00565D59">
              <w:t>Attila</w:t>
            </w:r>
            <w:r>
              <w:t xml:space="preserve"> utca 2.</w:t>
            </w:r>
          </w:p>
        </w:tc>
        <w:tc>
          <w:tcPr>
            <w:tcW w:w="1750" w:type="dxa"/>
          </w:tcPr>
          <w:p w:rsidR="008A2A2E" w:rsidRDefault="00DD2CEE" w:rsidP="00DD2CEE">
            <w:r>
              <w:t>Hús és húskészítmények</w:t>
            </w:r>
          </w:p>
        </w:tc>
        <w:tc>
          <w:tcPr>
            <w:tcW w:w="2434" w:type="dxa"/>
          </w:tcPr>
          <w:p w:rsidR="008A2A2E" w:rsidRDefault="00565D59" w:rsidP="00DD2CEE">
            <w:r w:rsidRPr="00565D59">
              <w:t>HR-kód: 0207 csoport Kacsahús</w:t>
            </w:r>
          </w:p>
        </w:tc>
        <w:tc>
          <w:tcPr>
            <w:tcW w:w="1441" w:type="dxa"/>
          </w:tcPr>
          <w:p w:rsidR="008A2A2E" w:rsidRDefault="00DD2CEE" w:rsidP="00DD2CEE">
            <w:r>
              <w:t>No. 03/19-R-24-12</w:t>
            </w:r>
          </w:p>
          <w:p w:rsidR="00DD2CEE" w:rsidRDefault="00DD2CEE" w:rsidP="00DD2CEE">
            <w:r>
              <w:t>2024.11.25.</w:t>
            </w:r>
          </w:p>
        </w:tc>
        <w:tc>
          <w:tcPr>
            <w:tcW w:w="1566" w:type="dxa"/>
          </w:tcPr>
          <w:p w:rsidR="00DD2CEE" w:rsidRDefault="00DD2CEE" w:rsidP="00DD2CEE">
            <w:r>
              <w:t>Engedélyezett/</w:t>
            </w:r>
          </w:p>
          <w:p w:rsidR="008A2A2E" w:rsidRDefault="00DD2CEE" w:rsidP="00DD2CEE">
            <w:proofErr w:type="spellStart"/>
            <w:r>
              <w:t>Approved</w:t>
            </w:r>
            <w:proofErr w:type="spellEnd"/>
          </w:p>
        </w:tc>
      </w:tr>
    </w:tbl>
    <w:p w:rsidR="004441ED" w:rsidRDefault="004441ED"/>
    <w:p w:rsidR="008A2A2E" w:rsidRDefault="008A2A2E"/>
    <w:p w:rsidR="008A2A2E" w:rsidRDefault="008A2A2E" w:rsidP="00565D59">
      <w:pPr>
        <w:ind w:left="-284"/>
      </w:pPr>
      <w:r>
        <w:t>Utolsó frissítés dátuma: 2024.12.09.</w:t>
      </w:r>
    </w:p>
    <w:p w:rsidR="008A2A2E" w:rsidRDefault="008A2A2E"/>
    <w:sectPr w:rsidR="008A2A2E" w:rsidSect="008A2A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2E"/>
    <w:rsid w:val="00247D24"/>
    <w:rsid w:val="004441ED"/>
    <w:rsid w:val="00565D59"/>
    <w:rsid w:val="008A2A2E"/>
    <w:rsid w:val="00A31066"/>
    <w:rsid w:val="00D4260B"/>
    <w:rsid w:val="00DD2CEE"/>
    <w:rsid w:val="00F1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C8136-7BEE-4D7B-8E34-2BCAF586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A2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Hanna</dc:creator>
  <cp:keywords/>
  <dc:description/>
  <cp:lastModifiedBy>Mihály Hanna</cp:lastModifiedBy>
  <cp:revision>1</cp:revision>
  <dcterms:created xsi:type="dcterms:W3CDTF">2024-12-09T10:50:00Z</dcterms:created>
  <dcterms:modified xsi:type="dcterms:W3CDTF">2024-12-09T12:09:00Z</dcterms:modified>
</cp:coreProperties>
</file>