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9C" w:rsidRDefault="000F5B1C">
      <w:pPr>
        <w:pStyle w:val="Cmsor1"/>
        <w:spacing w:before="78" w:line="242" w:lineRule="auto"/>
        <w:ind w:left="1497" w:right="1533"/>
      </w:pPr>
      <w:r>
        <w:pict>
          <v:rect id="_x0000_s1027" style="position:absolute;left:0;text-align:left;margin-left:485pt;margin-top:345.65pt;width:4pt;height:.35pt;z-index:-15840768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left:0;text-align:left;margin-left:388.05pt;margin-top:443pt;width:3.95pt;height:.35pt;z-index:-15840256;mso-position-horizontal-relative:page;mso-position-vertical-relative:page" fillcolor="black" stroked="f">
            <w10:wrap anchorx="page" anchory="page"/>
          </v:rect>
        </w:pict>
      </w:r>
      <w:r w:rsidR="003A0FA8">
        <w:t xml:space="preserve">Szingapúrba irányuló sertéshús, </w:t>
      </w:r>
      <w:proofErr w:type="spellStart"/>
      <w:r w:rsidR="003A0FA8">
        <w:t>-készítmény</w:t>
      </w:r>
      <w:proofErr w:type="spellEnd"/>
      <w:r w:rsidR="003A0FA8">
        <w:t xml:space="preserve"> és</w:t>
      </w:r>
      <w:r w:rsidR="003A0FA8">
        <w:rPr>
          <w:spacing w:val="-28"/>
        </w:rPr>
        <w:t xml:space="preserve"> </w:t>
      </w:r>
      <w:proofErr w:type="spellStart"/>
      <w:r w:rsidR="003A0FA8">
        <w:t>-konzerv</w:t>
      </w:r>
      <w:proofErr w:type="spellEnd"/>
      <w:r w:rsidR="003A0FA8">
        <w:t xml:space="preserve"> exportra elfogadott üzemek</w:t>
      </w:r>
      <w:bookmarkStart w:id="0" w:name="_GoBack"/>
      <w:bookmarkEnd w:id="0"/>
      <w:r w:rsidR="003A0FA8">
        <w:rPr>
          <w:spacing w:val="-9"/>
        </w:rPr>
        <w:t xml:space="preserve"> </w:t>
      </w:r>
      <w:r w:rsidR="003A0FA8">
        <w:t>/</w:t>
      </w:r>
    </w:p>
    <w:p w:rsidR="000F3B9C" w:rsidRDefault="003A0FA8">
      <w:pPr>
        <w:spacing w:line="242" w:lineRule="auto"/>
        <w:ind w:left="837" w:right="876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List of </w:t>
      </w:r>
      <w:proofErr w:type="spellStart"/>
      <w:r>
        <w:rPr>
          <w:b/>
          <w:i/>
          <w:sz w:val="28"/>
        </w:rPr>
        <w:t>establishments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eligible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to</w:t>
      </w:r>
      <w:proofErr w:type="spellEnd"/>
      <w:r>
        <w:rPr>
          <w:b/>
          <w:i/>
          <w:sz w:val="28"/>
        </w:rPr>
        <w:t xml:space="preserve"> export </w:t>
      </w:r>
      <w:proofErr w:type="spellStart"/>
      <w:r>
        <w:rPr>
          <w:b/>
          <w:i/>
          <w:sz w:val="28"/>
        </w:rPr>
        <w:t>porcine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meat</w:t>
      </w:r>
      <w:proofErr w:type="spellEnd"/>
      <w:r>
        <w:rPr>
          <w:b/>
          <w:i/>
          <w:sz w:val="28"/>
        </w:rPr>
        <w:t xml:space="preserve">, </w:t>
      </w:r>
      <w:proofErr w:type="spellStart"/>
      <w:r>
        <w:rPr>
          <w:b/>
          <w:i/>
          <w:sz w:val="28"/>
        </w:rPr>
        <w:t>meat</w:t>
      </w:r>
      <w:proofErr w:type="spellEnd"/>
      <w:r>
        <w:rPr>
          <w:b/>
          <w:i/>
          <w:spacing w:val="-38"/>
          <w:sz w:val="28"/>
        </w:rPr>
        <w:t xml:space="preserve"> </w:t>
      </w:r>
      <w:proofErr w:type="spellStart"/>
      <w:r>
        <w:rPr>
          <w:b/>
          <w:i/>
          <w:sz w:val="28"/>
        </w:rPr>
        <w:t>products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or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canned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meat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to</w:t>
      </w:r>
      <w:proofErr w:type="spellEnd"/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Singapore</w:t>
      </w:r>
    </w:p>
    <w:p w:rsidR="000F3B9C" w:rsidRDefault="000F3B9C">
      <w:pPr>
        <w:pStyle w:val="Szvegtrzs"/>
        <w:rPr>
          <w:b/>
          <w:i/>
          <w:sz w:val="20"/>
        </w:rPr>
      </w:pPr>
    </w:p>
    <w:p w:rsidR="000F3B9C" w:rsidRDefault="000F3B9C">
      <w:pPr>
        <w:pStyle w:val="Szvegtrzs"/>
        <w:spacing w:before="7"/>
        <w:rPr>
          <w:b/>
          <w:i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985"/>
        <w:gridCol w:w="2124"/>
        <w:gridCol w:w="3970"/>
      </w:tblGrid>
      <w:tr w:rsidR="000F3B9C" w:rsidTr="000F5B1C">
        <w:trPr>
          <w:trHeight w:val="1002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28" w:lineRule="exact"/>
              <w:ind w:left="0"/>
              <w:jc w:val="center"/>
              <w:rPr>
                <w:b/>
                <w:i/>
              </w:rPr>
            </w:pPr>
            <w:r w:rsidRPr="000F5B1C">
              <w:rPr>
                <w:b/>
                <w:i/>
              </w:rPr>
              <w:t>Megye/</w:t>
            </w:r>
          </w:p>
          <w:p w:rsidR="000F3B9C" w:rsidRPr="000F5B1C" w:rsidRDefault="003A0FA8" w:rsidP="000F5B1C">
            <w:pPr>
              <w:pStyle w:val="TableParagraph"/>
              <w:spacing w:line="270" w:lineRule="exact"/>
              <w:ind w:left="0"/>
              <w:jc w:val="center"/>
              <w:rPr>
                <w:b/>
                <w:i/>
              </w:rPr>
            </w:pPr>
            <w:proofErr w:type="spellStart"/>
            <w:r w:rsidRPr="000F5B1C">
              <w:rPr>
                <w:b/>
                <w:i/>
              </w:rPr>
              <w:t>County</w:t>
            </w:r>
            <w:proofErr w:type="spellEnd"/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196" w:lineRule="auto"/>
              <w:ind w:left="297" w:right="286"/>
              <w:jc w:val="center"/>
              <w:rPr>
                <w:b/>
                <w:i/>
              </w:rPr>
            </w:pPr>
            <w:r w:rsidRPr="000F5B1C">
              <w:rPr>
                <w:b/>
                <w:i/>
              </w:rPr>
              <w:t>Engedélyezési szám/</w:t>
            </w:r>
          </w:p>
          <w:p w:rsidR="000F3B9C" w:rsidRPr="000F5B1C" w:rsidRDefault="003A0FA8" w:rsidP="000F5B1C">
            <w:pPr>
              <w:pStyle w:val="TableParagraph"/>
              <w:spacing w:line="276" w:lineRule="exact"/>
              <w:ind w:left="141" w:right="135" w:firstLine="3"/>
              <w:jc w:val="center"/>
              <w:rPr>
                <w:b/>
                <w:i/>
              </w:rPr>
            </w:pPr>
            <w:r w:rsidRPr="000F5B1C">
              <w:rPr>
                <w:b/>
                <w:i/>
              </w:rPr>
              <w:t xml:space="preserve">Establishment </w:t>
            </w:r>
            <w:proofErr w:type="spellStart"/>
            <w:r w:rsidRPr="000F5B1C">
              <w:rPr>
                <w:b/>
                <w:i/>
              </w:rPr>
              <w:t>approval</w:t>
            </w:r>
            <w:proofErr w:type="spellEnd"/>
            <w:r w:rsidRPr="000F5B1C">
              <w:rPr>
                <w:b/>
                <w:i/>
                <w:spacing w:val="-11"/>
              </w:rPr>
              <w:t xml:space="preserve"> </w:t>
            </w:r>
            <w:proofErr w:type="spellStart"/>
            <w:r w:rsidRPr="000F5B1C">
              <w:rPr>
                <w:b/>
                <w:i/>
              </w:rPr>
              <w:t>number</w:t>
            </w:r>
            <w:proofErr w:type="spellEnd"/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spacing w:line="196" w:lineRule="auto"/>
              <w:ind w:left="66" w:right="289"/>
              <w:jc w:val="center"/>
              <w:rPr>
                <w:b/>
                <w:i/>
              </w:rPr>
            </w:pPr>
            <w:r w:rsidRPr="000F5B1C">
              <w:rPr>
                <w:b/>
                <w:i/>
              </w:rPr>
              <w:t xml:space="preserve">Név és cím/ </w:t>
            </w:r>
            <w:proofErr w:type="spellStart"/>
            <w:r w:rsidRPr="000F5B1C">
              <w:rPr>
                <w:b/>
                <w:i/>
              </w:rPr>
              <w:t>Name</w:t>
            </w:r>
            <w:proofErr w:type="spellEnd"/>
            <w:r w:rsidRPr="000F5B1C">
              <w:rPr>
                <w:b/>
                <w:i/>
              </w:rPr>
              <w:t xml:space="preserve"> and </w:t>
            </w:r>
            <w:proofErr w:type="spellStart"/>
            <w:r w:rsidRPr="000F5B1C">
              <w:rPr>
                <w:b/>
                <w:i/>
              </w:rPr>
              <w:t>Address</w:t>
            </w:r>
            <w:proofErr w:type="spellEnd"/>
          </w:p>
        </w:tc>
        <w:tc>
          <w:tcPr>
            <w:tcW w:w="3970" w:type="dxa"/>
            <w:vAlign w:val="center"/>
          </w:tcPr>
          <w:p w:rsidR="000F3B9C" w:rsidRPr="000F5B1C" w:rsidRDefault="004065FC" w:rsidP="000F5B1C">
            <w:pPr>
              <w:pStyle w:val="TableParagraph"/>
              <w:ind w:left="315" w:right="165"/>
              <w:jc w:val="center"/>
              <w:rPr>
                <w:b/>
                <w:i/>
              </w:rPr>
            </w:pPr>
            <w:r w:rsidRPr="000F5B1C">
              <w:rPr>
                <w:b/>
                <w:i/>
              </w:rPr>
              <w:t xml:space="preserve">Engedélyezett termékek / Products </w:t>
            </w:r>
            <w:proofErr w:type="spellStart"/>
            <w:r w:rsidRPr="000F5B1C">
              <w:rPr>
                <w:b/>
                <w:i/>
              </w:rPr>
              <w:t>a</w:t>
            </w:r>
            <w:r w:rsidR="003A0FA8" w:rsidRPr="000F5B1C">
              <w:rPr>
                <w:b/>
                <w:i/>
              </w:rPr>
              <w:t>pproved</w:t>
            </w:r>
            <w:proofErr w:type="spellEnd"/>
            <w:r w:rsidR="003A0FA8" w:rsidRPr="000F5B1C">
              <w:rPr>
                <w:b/>
                <w:i/>
              </w:rPr>
              <w:t xml:space="preserve"> </w:t>
            </w:r>
            <w:proofErr w:type="spellStart"/>
            <w:r w:rsidR="003A0FA8" w:rsidRPr="000F5B1C">
              <w:rPr>
                <w:b/>
                <w:i/>
              </w:rPr>
              <w:t>for</w:t>
            </w:r>
            <w:proofErr w:type="spellEnd"/>
            <w:r w:rsidR="003A0FA8" w:rsidRPr="000F5B1C">
              <w:rPr>
                <w:b/>
                <w:i/>
              </w:rPr>
              <w:t xml:space="preserve"> export</w:t>
            </w:r>
          </w:p>
        </w:tc>
      </w:tr>
      <w:tr w:rsidR="000F3B9C" w:rsidTr="000F5B1C">
        <w:trPr>
          <w:trHeight w:val="1155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6" w:lineRule="exact"/>
              <w:ind w:left="107"/>
            </w:pPr>
            <w:r w:rsidRPr="000F5B1C">
              <w:t>Veszprém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6" w:lineRule="exact"/>
              <w:ind w:left="448" w:right="71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6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9" w:lineRule="exact"/>
              <w:rPr>
                <w:b/>
              </w:rPr>
            </w:pPr>
            <w:r w:rsidRPr="000F5B1C">
              <w:rPr>
                <w:b/>
              </w:rPr>
              <w:t>Pápai Hús Kft.</w:t>
            </w:r>
          </w:p>
          <w:p w:rsidR="000F3B9C" w:rsidRPr="000F5B1C" w:rsidRDefault="003A0FA8" w:rsidP="000F5B1C">
            <w:pPr>
              <w:pStyle w:val="TableParagraph"/>
              <w:spacing w:line="274" w:lineRule="exact"/>
            </w:pPr>
            <w:r w:rsidRPr="000F5B1C">
              <w:t>H-8500 Pápa,</w:t>
            </w:r>
          </w:p>
          <w:p w:rsidR="000F3B9C" w:rsidRPr="000F5B1C" w:rsidRDefault="003A0FA8" w:rsidP="000F5B1C">
            <w:pPr>
              <w:pStyle w:val="TableParagraph"/>
            </w:pPr>
            <w:r w:rsidRPr="000F5B1C">
              <w:t>Kisfaludy u. 2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44" w:lineRule="auto"/>
              <w:ind w:left="111" w:right="165"/>
              <w:rPr>
                <w:b/>
              </w:rPr>
            </w:pPr>
            <w:r w:rsidRPr="000F5B1C">
              <w:t>Csak 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 xml:space="preserve">./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pork</w:t>
            </w:r>
            <w:proofErr w:type="spellEnd"/>
            <w:r w:rsidRPr="000F5B1C">
              <w:rPr>
                <w:b/>
              </w:rPr>
              <w:t xml:space="preserve"> only</w:t>
            </w:r>
            <w:r w:rsidRPr="000F5B1C">
              <w:rPr>
                <w:b/>
                <w:vertAlign w:val="superscript"/>
              </w:rPr>
              <w:t>1</w:t>
            </w:r>
          </w:p>
        </w:tc>
      </w:tr>
      <w:tr w:rsidR="000F3B9C" w:rsidTr="000F5B1C">
        <w:trPr>
          <w:trHeight w:val="3035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107"/>
            </w:pPr>
            <w:r w:rsidRPr="000F5B1C">
              <w:t>Csongrád-Csanád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448" w:right="71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7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ind w:right="359"/>
            </w:pPr>
            <w:r w:rsidRPr="000F5B1C">
              <w:rPr>
                <w:b/>
              </w:rPr>
              <w:t xml:space="preserve">Pick Szeged Szalámigyár és Húsüzem </w:t>
            </w:r>
            <w:proofErr w:type="spellStart"/>
            <w:r w:rsidRPr="000F5B1C">
              <w:rPr>
                <w:b/>
              </w:rPr>
              <w:t>Zrt</w:t>
            </w:r>
            <w:proofErr w:type="spellEnd"/>
            <w:r w:rsidRPr="000F5B1C">
              <w:rPr>
                <w:b/>
              </w:rPr>
              <w:t xml:space="preserve">. Központi gyára </w:t>
            </w:r>
            <w:r w:rsidRPr="000F5B1C">
              <w:t>(</w:t>
            </w:r>
            <w:proofErr w:type="spellStart"/>
            <w:r w:rsidRPr="000F5B1C">
              <w:t>briefly</w:t>
            </w:r>
            <w:proofErr w:type="spellEnd"/>
            <w:r w:rsidRPr="000F5B1C">
              <w:t xml:space="preserve">: Pick Szeged </w:t>
            </w:r>
            <w:proofErr w:type="spellStart"/>
            <w:r w:rsidRPr="000F5B1C">
              <w:t>Zrt</w:t>
            </w:r>
            <w:proofErr w:type="spellEnd"/>
            <w:r w:rsidRPr="000F5B1C">
              <w:t>.) 6725 Szeged,</w:t>
            </w:r>
          </w:p>
          <w:p w:rsidR="000F3B9C" w:rsidRPr="000F5B1C" w:rsidRDefault="003A0FA8" w:rsidP="000F5B1C">
            <w:pPr>
              <w:pStyle w:val="TableParagraph"/>
              <w:spacing w:line="271" w:lineRule="exact"/>
            </w:pPr>
            <w:r w:rsidRPr="000F5B1C">
              <w:t>Szabadkai út 18.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ind w:left="111" w:right="101"/>
              <w:rPr>
                <w:b/>
              </w:rPr>
            </w:pPr>
            <w:r w:rsidRPr="000F5B1C">
              <w:rPr>
                <w:strike/>
              </w:rPr>
              <w:t>Fagyasztott sertéshús</w:t>
            </w:r>
            <w:r w:rsidRPr="000F5B1C">
              <w:rPr>
                <w:strike/>
                <w:vertAlign w:val="superscript"/>
              </w:rPr>
              <w:t>1</w:t>
            </w:r>
            <w:r w:rsidRPr="000F5B1C">
              <w:t xml:space="preserve">; szalámi; fagyasztott, hámozott sertés japánkolbász; fagyasztott Debreceni kolbászra (Hagyományos, Csípős, Fokhagymás, Mézes-chilis, Füstölt sajtos, Borsos). / </w:t>
            </w:r>
            <w:proofErr w:type="spellStart"/>
            <w:r w:rsidRPr="000F5B1C">
              <w:rPr>
                <w:b/>
                <w:strike/>
              </w:rPr>
              <w:t>Frozen</w:t>
            </w:r>
            <w:proofErr w:type="spellEnd"/>
            <w:r w:rsidRPr="000F5B1C">
              <w:rPr>
                <w:b/>
                <w:strike/>
              </w:rPr>
              <w:t xml:space="preserve"> pork</w:t>
            </w:r>
            <w:r w:rsidRPr="000F5B1C">
              <w:rPr>
                <w:b/>
                <w:vertAlign w:val="superscript"/>
              </w:rPr>
              <w:t>1</w:t>
            </w:r>
            <w:r w:rsidRPr="000F5B1C">
              <w:rPr>
                <w:b/>
              </w:rPr>
              <w:t xml:space="preserve">; </w:t>
            </w:r>
            <w:proofErr w:type="spellStart"/>
            <w:r w:rsidRPr="000F5B1C">
              <w:rPr>
                <w:b/>
              </w:rPr>
              <w:t>salami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Japanese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Style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Pork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(</w:t>
            </w:r>
            <w:proofErr w:type="spellStart"/>
            <w:r w:rsidRPr="000F5B1C">
              <w:rPr>
                <w:b/>
              </w:rPr>
              <w:t>Peeled</w:t>
            </w:r>
            <w:proofErr w:type="spellEnd"/>
            <w:r w:rsidRPr="000F5B1C">
              <w:rPr>
                <w:b/>
              </w:rPr>
              <w:t xml:space="preserve">);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Debreceni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(</w:t>
            </w:r>
            <w:proofErr w:type="spellStart"/>
            <w:r w:rsidRPr="000F5B1C">
              <w:rPr>
                <w:b/>
              </w:rPr>
              <w:t>Traditional</w:t>
            </w:r>
            <w:proofErr w:type="spellEnd"/>
            <w:r w:rsidRPr="000F5B1C">
              <w:rPr>
                <w:b/>
              </w:rPr>
              <w:t xml:space="preserve">, Hot &amp; </w:t>
            </w:r>
            <w:proofErr w:type="spellStart"/>
            <w:r w:rsidRPr="000F5B1C">
              <w:rPr>
                <w:b/>
              </w:rPr>
              <w:t>Spicy</w:t>
            </w:r>
            <w:proofErr w:type="spellEnd"/>
            <w:r w:rsidRPr="000F5B1C">
              <w:rPr>
                <w:b/>
              </w:rPr>
              <w:t>,</w:t>
            </w:r>
          </w:p>
          <w:p w:rsidR="000F3B9C" w:rsidRPr="000F5B1C" w:rsidRDefault="003A0FA8" w:rsidP="000F5B1C">
            <w:pPr>
              <w:pStyle w:val="TableParagraph"/>
              <w:spacing w:line="270" w:lineRule="atLeast"/>
              <w:ind w:left="111" w:right="165"/>
              <w:rPr>
                <w:b/>
              </w:rPr>
            </w:pPr>
            <w:proofErr w:type="spellStart"/>
            <w:r w:rsidRPr="000F5B1C">
              <w:rPr>
                <w:b/>
              </w:rPr>
              <w:t>Garlic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Honey</w:t>
            </w:r>
            <w:proofErr w:type="spellEnd"/>
            <w:r w:rsidRPr="000F5B1C">
              <w:rPr>
                <w:b/>
              </w:rPr>
              <w:t xml:space="preserve"> &amp; Chili, </w:t>
            </w:r>
            <w:proofErr w:type="spellStart"/>
            <w:r w:rsidRPr="000F5B1C">
              <w:rPr>
                <w:b/>
              </w:rPr>
              <w:t>Smoked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Cheese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Peppercorn</w:t>
            </w:r>
            <w:proofErr w:type="spellEnd"/>
            <w:r w:rsidRPr="000F5B1C">
              <w:rPr>
                <w:b/>
              </w:rPr>
              <w:t>)</w:t>
            </w:r>
          </w:p>
        </w:tc>
      </w:tr>
      <w:tr w:rsidR="000F3B9C" w:rsidTr="000F5B1C">
        <w:trPr>
          <w:trHeight w:val="2207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107"/>
            </w:pPr>
            <w:r w:rsidRPr="000F5B1C">
              <w:rPr>
                <w:strike/>
              </w:rPr>
              <w:t>Baranya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-217"/>
              <w:jc w:val="center"/>
            </w:pPr>
            <w:proofErr w:type="gramStart"/>
            <w:r w:rsidRPr="000F5B1C">
              <w:rPr>
                <w:strike/>
              </w:rPr>
              <w:t>HU</w:t>
            </w:r>
            <w:proofErr w:type="gramEnd"/>
            <w:r w:rsidRPr="000F5B1C">
              <w:rPr>
                <w:strike/>
              </w:rPr>
              <w:t xml:space="preserve"> 22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73" w:lineRule="exact"/>
              <w:rPr>
                <w:b/>
              </w:rPr>
            </w:pPr>
            <w:r w:rsidRPr="000F5B1C">
              <w:rPr>
                <w:b/>
                <w:strike/>
              </w:rPr>
              <w:t>Pick Szeged</w:t>
            </w:r>
          </w:p>
          <w:p w:rsidR="000F3B9C" w:rsidRPr="000F5B1C" w:rsidRDefault="003A0FA8" w:rsidP="000F5B1C">
            <w:pPr>
              <w:pStyle w:val="TableParagraph"/>
              <w:rPr>
                <w:b/>
              </w:rPr>
            </w:pPr>
            <w:r w:rsidRPr="000F5B1C">
              <w:rPr>
                <w:strike/>
                <w:spacing w:val="-60"/>
              </w:rPr>
              <w:t xml:space="preserve"> </w:t>
            </w:r>
            <w:r w:rsidRPr="000F5B1C">
              <w:rPr>
                <w:b/>
                <w:strike/>
              </w:rPr>
              <w:t>Szalámigyár és</w:t>
            </w:r>
          </w:p>
          <w:p w:rsidR="000F3B9C" w:rsidRPr="000F5B1C" w:rsidRDefault="003A0FA8" w:rsidP="000F5B1C">
            <w:pPr>
              <w:pStyle w:val="TableParagraph"/>
              <w:rPr>
                <w:b/>
              </w:rPr>
            </w:pPr>
            <w:r w:rsidRPr="000F5B1C">
              <w:rPr>
                <w:strike/>
                <w:spacing w:val="-60"/>
              </w:rPr>
              <w:t xml:space="preserve"> </w:t>
            </w:r>
            <w:r w:rsidRPr="000F5B1C">
              <w:rPr>
                <w:b/>
                <w:strike/>
              </w:rPr>
              <w:t xml:space="preserve">Húsüzem </w:t>
            </w:r>
            <w:proofErr w:type="spellStart"/>
            <w:r w:rsidRPr="000F5B1C">
              <w:rPr>
                <w:b/>
                <w:strike/>
              </w:rPr>
              <w:t>Zrt</w:t>
            </w:r>
            <w:proofErr w:type="spellEnd"/>
            <w:r w:rsidRPr="000F5B1C">
              <w:rPr>
                <w:b/>
                <w:strike/>
              </w:rPr>
              <w:t>.</w:t>
            </w:r>
          </w:p>
          <w:p w:rsidR="000F3B9C" w:rsidRPr="000F5B1C" w:rsidRDefault="003A0FA8" w:rsidP="000F5B1C">
            <w:pPr>
              <w:pStyle w:val="TableParagraph"/>
              <w:spacing w:before="2" w:line="237" w:lineRule="auto"/>
              <w:ind w:right="273"/>
            </w:pPr>
            <w:r w:rsidRPr="000F5B1C">
              <w:rPr>
                <w:strike/>
                <w:spacing w:val="-60"/>
              </w:rPr>
              <w:t xml:space="preserve"> </w:t>
            </w:r>
            <w:r w:rsidRPr="000F5B1C">
              <w:rPr>
                <w:b/>
                <w:strike/>
              </w:rPr>
              <w:t>Pécsi gyáregység</w:t>
            </w:r>
            <w:r w:rsidRPr="000F5B1C">
              <w:rPr>
                <w:b/>
              </w:rPr>
              <w:t xml:space="preserve"> </w:t>
            </w:r>
            <w:r w:rsidRPr="000F5B1C">
              <w:rPr>
                <w:strike/>
              </w:rPr>
              <w:t>(</w:t>
            </w:r>
            <w:proofErr w:type="spellStart"/>
            <w:r w:rsidRPr="000F5B1C">
              <w:rPr>
                <w:strike/>
              </w:rPr>
              <w:t>briefly</w:t>
            </w:r>
            <w:proofErr w:type="spellEnd"/>
            <w:r w:rsidRPr="000F5B1C">
              <w:rPr>
                <w:strike/>
              </w:rPr>
              <w:t>: Pick</w:t>
            </w:r>
            <w:r w:rsidRPr="000F5B1C">
              <w:t xml:space="preserve"> </w:t>
            </w:r>
            <w:r w:rsidRPr="000F5B1C">
              <w:rPr>
                <w:strike/>
              </w:rPr>
              <w:t xml:space="preserve">Szeged </w:t>
            </w:r>
            <w:proofErr w:type="spellStart"/>
            <w:r w:rsidRPr="000F5B1C">
              <w:rPr>
                <w:strike/>
              </w:rPr>
              <w:t>Zrt</w:t>
            </w:r>
            <w:proofErr w:type="spellEnd"/>
            <w:r w:rsidRPr="000F5B1C">
              <w:rPr>
                <w:strike/>
              </w:rPr>
              <w:t>.)</w:t>
            </w:r>
          </w:p>
          <w:p w:rsidR="000F3B9C" w:rsidRPr="000F5B1C" w:rsidRDefault="003A0FA8" w:rsidP="000F5B1C">
            <w:pPr>
              <w:pStyle w:val="TableParagraph"/>
              <w:spacing w:before="1"/>
            </w:pPr>
            <w:r w:rsidRPr="000F5B1C">
              <w:rPr>
                <w:strike/>
                <w:spacing w:val="-60"/>
              </w:rPr>
              <w:t xml:space="preserve"> </w:t>
            </w:r>
            <w:r w:rsidRPr="000F5B1C">
              <w:rPr>
                <w:strike/>
              </w:rPr>
              <w:t>7622 Pécs, Siklósi</w:t>
            </w:r>
          </w:p>
          <w:p w:rsidR="000F3B9C" w:rsidRPr="000F5B1C" w:rsidRDefault="003A0FA8" w:rsidP="000F5B1C">
            <w:pPr>
              <w:pStyle w:val="TableParagraph"/>
              <w:spacing w:line="264" w:lineRule="exact"/>
            </w:pPr>
            <w:r w:rsidRPr="000F5B1C">
              <w:rPr>
                <w:strike/>
                <w:spacing w:val="-60"/>
              </w:rPr>
              <w:t xml:space="preserve"> </w:t>
            </w:r>
            <w:r w:rsidRPr="000F5B1C">
              <w:rPr>
                <w:strike/>
              </w:rPr>
              <w:t>út 3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44" w:lineRule="auto"/>
              <w:ind w:left="111" w:right="165"/>
              <w:rPr>
                <w:b/>
              </w:rPr>
            </w:pPr>
            <w:r w:rsidRPr="000F5B1C">
              <w:rPr>
                <w:strike/>
              </w:rPr>
              <w:t>Csak fagyasztott sertéshús</w:t>
            </w:r>
            <w:r w:rsidRPr="000F5B1C">
              <w:rPr>
                <w:strike/>
                <w:vertAlign w:val="superscript"/>
              </w:rPr>
              <w:t>1</w:t>
            </w:r>
            <w:r w:rsidRPr="000F5B1C">
              <w:rPr>
                <w:strike/>
              </w:rPr>
              <w:t xml:space="preserve">./ </w:t>
            </w:r>
            <w:proofErr w:type="spellStart"/>
            <w:r w:rsidRPr="000F5B1C">
              <w:rPr>
                <w:b/>
                <w:strike/>
              </w:rPr>
              <w:t>Frozen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  <w:strike/>
              </w:rPr>
              <w:t>pork</w:t>
            </w:r>
            <w:proofErr w:type="spellEnd"/>
            <w:r w:rsidRPr="000F5B1C">
              <w:rPr>
                <w:b/>
                <w:strike/>
              </w:rPr>
              <w:t xml:space="preserve"> only</w:t>
            </w:r>
            <w:r w:rsidRPr="000F5B1C">
              <w:rPr>
                <w:b/>
                <w:vertAlign w:val="superscript"/>
              </w:rPr>
              <w:t>1</w:t>
            </w:r>
          </w:p>
        </w:tc>
      </w:tr>
      <w:tr w:rsidR="000F3B9C" w:rsidTr="000F5B1C">
        <w:trPr>
          <w:trHeight w:val="1380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ind w:left="107" w:right="412"/>
            </w:pPr>
            <w:r w:rsidRPr="000F5B1C">
              <w:t>Bács- Kiskun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-21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23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ind w:right="472"/>
              <w:rPr>
                <w:b/>
              </w:rPr>
            </w:pPr>
            <w:r w:rsidRPr="000F5B1C">
              <w:rPr>
                <w:b/>
              </w:rPr>
              <w:t>Hungary</w:t>
            </w:r>
            <w:r w:rsidR="004065FC" w:rsidRPr="000F5B1C">
              <w:rPr>
                <w:b/>
              </w:rPr>
              <w:t xml:space="preserve"> </w:t>
            </w:r>
            <w:r w:rsidR="00296D42" w:rsidRPr="000F5B1C">
              <w:rPr>
                <w:b/>
              </w:rPr>
              <w:t>–</w:t>
            </w:r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Meat</w:t>
            </w:r>
            <w:proofErr w:type="spellEnd"/>
            <w:r w:rsidRPr="000F5B1C">
              <w:rPr>
                <w:b/>
              </w:rPr>
              <w:t xml:space="preserve"> Kft.</w:t>
            </w:r>
          </w:p>
          <w:p w:rsidR="000F3B9C" w:rsidRPr="000F5B1C" w:rsidRDefault="003A0FA8" w:rsidP="000F5B1C">
            <w:pPr>
              <w:pStyle w:val="TableParagraph"/>
              <w:spacing w:line="272" w:lineRule="exact"/>
            </w:pPr>
            <w:r w:rsidRPr="000F5B1C">
              <w:t>6100</w:t>
            </w:r>
          </w:p>
          <w:p w:rsidR="000F3B9C" w:rsidRPr="000F5B1C" w:rsidRDefault="003A0FA8" w:rsidP="000F5B1C">
            <w:pPr>
              <w:pStyle w:val="TableParagraph"/>
              <w:spacing w:line="270" w:lineRule="atLeast"/>
            </w:pPr>
            <w:r w:rsidRPr="000F5B1C">
              <w:t>Kiskunfélegyháza, Majsai út 30.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44" w:lineRule="auto"/>
              <w:ind w:left="111" w:right="165"/>
              <w:rPr>
                <w:b/>
              </w:rPr>
            </w:pPr>
            <w:r w:rsidRPr="000F5B1C">
              <w:t>Csak 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 xml:space="preserve">./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pork</w:t>
            </w:r>
            <w:proofErr w:type="spellEnd"/>
            <w:r w:rsidRPr="000F5B1C">
              <w:rPr>
                <w:b/>
              </w:rPr>
              <w:t xml:space="preserve"> only</w:t>
            </w:r>
            <w:r w:rsidRPr="000F5B1C">
              <w:rPr>
                <w:b/>
                <w:vertAlign w:val="superscript"/>
              </w:rPr>
              <w:t>1</w:t>
            </w:r>
          </w:p>
        </w:tc>
      </w:tr>
      <w:tr w:rsidR="000F3B9C" w:rsidTr="000F5B1C">
        <w:trPr>
          <w:trHeight w:val="1655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ind w:left="107" w:right="412"/>
            </w:pPr>
            <w:r w:rsidRPr="000F5B1C">
              <w:t>Bács- Kiskun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70" w:lineRule="exact"/>
              <w:ind w:left="-21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61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spacing w:before="1" w:line="237" w:lineRule="auto"/>
              <w:ind w:right="246"/>
            </w:pPr>
            <w:r w:rsidRPr="000F5B1C">
              <w:rPr>
                <w:b/>
              </w:rPr>
              <w:t xml:space="preserve">Pick Szeged Szalámigyár és Húsüzem </w:t>
            </w:r>
            <w:proofErr w:type="spellStart"/>
            <w:r w:rsidRPr="000F5B1C">
              <w:rPr>
                <w:b/>
              </w:rPr>
              <w:t>Zrt</w:t>
            </w:r>
            <w:proofErr w:type="spellEnd"/>
            <w:r w:rsidRPr="000F5B1C">
              <w:rPr>
                <w:b/>
              </w:rPr>
              <w:t xml:space="preserve">. Bajai gyáregység </w:t>
            </w:r>
            <w:r w:rsidRPr="000F5B1C">
              <w:t>6500 Baja, Keleti</w:t>
            </w:r>
          </w:p>
          <w:p w:rsidR="000F3B9C" w:rsidRPr="000F5B1C" w:rsidRDefault="003A0FA8" w:rsidP="000F5B1C">
            <w:pPr>
              <w:pStyle w:val="TableParagraph"/>
              <w:spacing w:before="4" w:line="264" w:lineRule="exact"/>
            </w:pPr>
            <w:r w:rsidRPr="000F5B1C">
              <w:t>körút 26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44" w:lineRule="auto"/>
              <w:ind w:left="111" w:right="396"/>
              <w:rPr>
                <w:b/>
              </w:rPr>
            </w:pPr>
            <w:r w:rsidRPr="000F5B1C">
              <w:t xml:space="preserve">Csak szeletelt </w:t>
            </w:r>
            <w:proofErr w:type="spellStart"/>
            <w:r w:rsidRPr="000F5B1C">
              <w:t>Ringa</w:t>
            </w:r>
            <w:proofErr w:type="spellEnd"/>
            <w:r w:rsidRPr="000F5B1C">
              <w:t xml:space="preserve"> Bacon / </w:t>
            </w:r>
            <w:proofErr w:type="spellStart"/>
            <w:r w:rsidRPr="000F5B1C">
              <w:rPr>
                <w:b/>
              </w:rPr>
              <w:t>Ringa</w:t>
            </w:r>
            <w:proofErr w:type="spellEnd"/>
            <w:r w:rsidRPr="000F5B1C">
              <w:rPr>
                <w:b/>
              </w:rPr>
              <w:t xml:space="preserve"> Bacon (</w:t>
            </w:r>
            <w:proofErr w:type="spellStart"/>
            <w:r w:rsidRPr="000F5B1C">
              <w:rPr>
                <w:b/>
              </w:rPr>
              <w:t>sliced</w:t>
            </w:r>
            <w:proofErr w:type="spellEnd"/>
            <w:r w:rsidRPr="000F5B1C">
              <w:rPr>
                <w:b/>
              </w:rPr>
              <w:t>)</w:t>
            </w:r>
          </w:p>
        </w:tc>
      </w:tr>
      <w:tr w:rsidR="000F3B9C" w:rsidTr="000F5B1C">
        <w:trPr>
          <w:trHeight w:val="1382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70" w:lineRule="exact"/>
              <w:ind w:left="107"/>
            </w:pPr>
            <w:r w:rsidRPr="000F5B1C">
              <w:t>Somogy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70" w:lineRule="exact"/>
              <w:ind w:left="-21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62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75" w:lineRule="exact"/>
              <w:rPr>
                <w:b/>
              </w:rPr>
            </w:pPr>
            <w:r w:rsidRPr="000F5B1C">
              <w:rPr>
                <w:b/>
              </w:rPr>
              <w:t>KOMÉTA '99</w:t>
            </w:r>
          </w:p>
          <w:p w:rsidR="000F3B9C" w:rsidRPr="000F5B1C" w:rsidRDefault="003A0FA8" w:rsidP="000F5B1C">
            <w:pPr>
              <w:pStyle w:val="TableParagraph"/>
              <w:spacing w:line="274" w:lineRule="exact"/>
              <w:rPr>
                <w:b/>
              </w:rPr>
            </w:pPr>
            <w:proofErr w:type="spellStart"/>
            <w:r w:rsidRPr="000F5B1C">
              <w:rPr>
                <w:b/>
              </w:rPr>
              <w:t>Zrt</w:t>
            </w:r>
            <w:proofErr w:type="spellEnd"/>
            <w:r w:rsidRPr="000F5B1C">
              <w:rPr>
                <w:b/>
              </w:rPr>
              <w:t>.</w:t>
            </w:r>
          </w:p>
          <w:p w:rsidR="000F3B9C" w:rsidRPr="000F5B1C" w:rsidRDefault="003A0FA8" w:rsidP="000F5B1C">
            <w:pPr>
              <w:pStyle w:val="TableParagraph"/>
              <w:spacing w:line="274" w:lineRule="exact"/>
            </w:pPr>
            <w:r w:rsidRPr="000F5B1C">
              <w:t>7400 Kaposvár,</w:t>
            </w:r>
          </w:p>
          <w:p w:rsidR="000F3B9C" w:rsidRPr="000F5B1C" w:rsidRDefault="003A0FA8" w:rsidP="000F5B1C">
            <w:pPr>
              <w:pStyle w:val="TableParagraph"/>
            </w:pPr>
            <w:r w:rsidRPr="000F5B1C">
              <w:t>Pécsi u. 67-69.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70" w:lineRule="exact"/>
              <w:ind w:left="111"/>
            </w:pPr>
            <w:r w:rsidRPr="000F5B1C">
              <w:t>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>; konzerv</w:t>
            </w:r>
          </w:p>
          <w:p w:rsidR="000F3B9C" w:rsidRPr="000F5B1C" w:rsidRDefault="003A0FA8" w:rsidP="000F5B1C">
            <w:pPr>
              <w:pStyle w:val="TableParagraph"/>
              <w:ind w:left="111" w:right="165"/>
              <w:rPr>
                <w:b/>
              </w:rPr>
            </w:pPr>
            <w:r w:rsidRPr="000F5B1C">
              <w:t xml:space="preserve">löncshús; szalámi; fagyasztott sonka; fagyasztott kolbász /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pork</w:t>
            </w:r>
            <w:r w:rsidRPr="000F5B1C">
              <w:rPr>
                <w:b/>
                <w:vertAlign w:val="superscript"/>
              </w:rPr>
              <w:t>1</w:t>
            </w:r>
            <w:r w:rsidRPr="000F5B1C">
              <w:rPr>
                <w:b/>
              </w:rPr>
              <w:t>;</w:t>
            </w:r>
          </w:p>
          <w:p w:rsidR="000F3B9C" w:rsidRPr="000F5B1C" w:rsidRDefault="003A0FA8" w:rsidP="000F5B1C">
            <w:pPr>
              <w:pStyle w:val="TableParagraph"/>
              <w:spacing w:before="5" w:line="270" w:lineRule="atLeast"/>
              <w:ind w:left="111" w:right="101"/>
              <w:rPr>
                <w:b/>
              </w:rPr>
            </w:pPr>
            <w:proofErr w:type="spellStart"/>
            <w:r w:rsidRPr="000F5B1C">
              <w:rPr>
                <w:b/>
              </w:rPr>
              <w:t>canned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luncheon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meat</w:t>
            </w:r>
            <w:proofErr w:type="spellEnd"/>
            <w:r w:rsidRPr="000F5B1C">
              <w:rPr>
                <w:b/>
              </w:rPr>
              <w:t xml:space="preserve">;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ham; </w:t>
            </w: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sausages</w:t>
            </w:r>
            <w:proofErr w:type="spellEnd"/>
            <w:r w:rsidRPr="000F5B1C">
              <w:rPr>
                <w:b/>
              </w:rPr>
              <w:t xml:space="preserve">; </w:t>
            </w:r>
            <w:proofErr w:type="spellStart"/>
            <w:r w:rsidRPr="000F5B1C">
              <w:rPr>
                <w:b/>
              </w:rPr>
              <w:t>salami</w:t>
            </w:r>
            <w:proofErr w:type="spellEnd"/>
            <w:r w:rsidRPr="000F5B1C">
              <w:rPr>
                <w:b/>
              </w:rPr>
              <w:t>.</w:t>
            </w:r>
          </w:p>
        </w:tc>
      </w:tr>
    </w:tbl>
    <w:p w:rsidR="000F3B9C" w:rsidRDefault="000F3B9C">
      <w:pPr>
        <w:spacing w:line="270" w:lineRule="atLeast"/>
        <w:rPr>
          <w:sz w:val="24"/>
        </w:rPr>
        <w:sectPr w:rsidR="000F3B9C">
          <w:type w:val="continuous"/>
          <w:pgSz w:w="11910" w:h="16840"/>
          <w:pgMar w:top="1380" w:right="11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985"/>
        <w:gridCol w:w="2124"/>
        <w:gridCol w:w="3970"/>
      </w:tblGrid>
      <w:tr w:rsidR="000F3B9C" w:rsidTr="000F5B1C">
        <w:trPr>
          <w:trHeight w:val="5235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107"/>
            </w:pPr>
            <w:r w:rsidRPr="000F5B1C">
              <w:lastRenderedPageBreak/>
              <w:t>Baranya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10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86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ind w:right="446"/>
            </w:pPr>
            <w:r w:rsidRPr="000F5B1C">
              <w:rPr>
                <w:b/>
              </w:rPr>
              <w:t xml:space="preserve">Pick Szeged Szalámigyár és Húsüzem </w:t>
            </w:r>
            <w:proofErr w:type="spellStart"/>
            <w:r w:rsidRPr="000F5B1C">
              <w:rPr>
                <w:b/>
              </w:rPr>
              <w:t>Zrt</w:t>
            </w:r>
            <w:proofErr w:type="spellEnd"/>
            <w:r w:rsidRPr="000F5B1C">
              <w:rPr>
                <w:b/>
              </w:rPr>
              <w:t>. Alsómocsoládi gyáregység (</w:t>
            </w:r>
            <w:proofErr w:type="spellStart"/>
            <w:r w:rsidRPr="000F5B1C">
              <w:rPr>
                <w:b/>
              </w:rPr>
              <w:t>briefly</w:t>
            </w:r>
            <w:proofErr w:type="spellEnd"/>
            <w:r w:rsidRPr="000F5B1C">
              <w:rPr>
                <w:b/>
              </w:rPr>
              <w:t xml:space="preserve">: Pick Szeged </w:t>
            </w:r>
            <w:proofErr w:type="spellStart"/>
            <w:r w:rsidRPr="000F5B1C">
              <w:rPr>
                <w:b/>
              </w:rPr>
              <w:t>Zrt</w:t>
            </w:r>
            <w:proofErr w:type="spellEnd"/>
            <w:r w:rsidRPr="000F5B1C">
              <w:rPr>
                <w:b/>
              </w:rPr>
              <w:t xml:space="preserve">.) </w:t>
            </w:r>
            <w:r w:rsidRPr="000F5B1C">
              <w:t>7345</w:t>
            </w:r>
          </w:p>
          <w:p w:rsidR="000F3B9C" w:rsidRPr="000F5B1C" w:rsidRDefault="003A0FA8" w:rsidP="000F5B1C">
            <w:pPr>
              <w:pStyle w:val="TableParagraph"/>
              <w:ind w:right="299"/>
            </w:pPr>
            <w:r w:rsidRPr="000F5B1C">
              <w:t>Alsómocsolád, Alsómocsoládi út 2.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37" w:lineRule="auto"/>
              <w:ind w:left="226" w:right="101"/>
              <w:rPr>
                <w:b/>
              </w:rPr>
            </w:pPr>
            <w:proofErr w:type="gramStart"/>
            <w:r w:rsidRPr="000F5B1C">
              <w:t xml:space="preserve">Turista farmer kolbász; Favorit, Fesztivál, Diák, Boszorkány szalámi; Mangalica, Balaton, Paprikás Turista kolbász; Paprikás páros kolbász; Snack csemege kolbász; Snack, Makói, Pusztai ostor csípős kolbász; Pick Míves parasztkolbász szeletelt; Góliát szalámi egész és szeletelt (natúr, borsos); Pick Boszorkány kolbász szeletelt; Uzsonna szelet / </w:t>
            </w:r>
            <w:proofErr w:type="spellStart"/>
            <w:r w:rsidRPr="000F5B1C">
              <w:rPr>
                <w:b/>
              </w:rPr>
              <w:t>Tourist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(</w:t>
            </w:r>
            <w:proofErr w:type="spellStart"/>
            <w:r w:rsidRPr="000F5B1C">
              <w:rPr>
                <w:b/>
              </w:rPr>
              <w:t>Wurst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Tourist</w:t>
            </w:r>
            <w:proofErr w:type="spellEnd"/>
            <w:r w:rsidRPr="000F5B1C">
              <w:rPr>
                <w:b/>
              </w:rPr>
              <w:t xml:space="preserve">), </w:t>
            </w:r>
            <w:proofErr w:type="spellStart"/>
            <w:r w:rsidRPr="000F5B1C">
              <w:rPr>
                <w:b/>
              </w:rPr>
              <w:t>Salami</w:t>
            </w:r>
            <w:proofErr w:type="spellEnd"/>
            <w:r w:rsidRPr="000F5B1C">
              <w:rPr>
                <w:b/>
              </w:rPr>
              <w:t xml:space="preserve"> (Favorit, </w:t>
            </w:r>
            <w:proofErr w:type="spellStart"/>
            <w:r w:rsidRPr="000F5B1C">
              <w:rPr>
                <w:b/>
              </w:rPr>
              <w:t>Fesztival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Student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Witch</w:t>
            </w:r>
            <w:proofErr w:type="spellEnd"/>
            <w:r w:rsidRPr="000F5B1C">
              <w:rPr>
                <w:b/>
              </w:rPr>
              <w:t xml:space="preserve">),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(Mangalica, Balaton, Paprika), </w:t>
            </w:r>
            <w:proofErr w:type="spellStart"/>
            <w:r w:rsidRPr="000F5B1C">
              <w:rPr>
                <w:b/>
              </w:rPr>
              <w:t>Paprika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pair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Mild</w:t>
            </w:r>
            <w:proofErr w:type="spellEnd"/>
            <w:r w:rsidRPr="000F5B1C">
              <w:rPr>
                <w:b/>
              </w:rPr>
              <w:t xml:space="preserve"> snack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, Hot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(Snack, </w:t>
            </w:r>
            <w:proofErr w:type="spellStart"/>
            <w:r w:rsidRPr="000F5B1C">
              <w:rPr>
                <w:b/>
              </w:rPr>
              <w:t>Mako</w:t>
            </w:r>
            <w:proofErr w:type="spellEnd"/>
            <w:r w:rsidRPr="000F5B1C">
              <w:rPr>
                <w:b/>
              </w:rPr>
              <w:t xml:space="preserve">, Puszta </w:t>
            </w:r>
            <w:proofErr w:type="spellStart"/>
            <w:r w:rsidRPr="000F5B1C">
              <w:rPr>
                <w:b/>
              </w:rPr>
              <w:t>Peitsche</w:t>
            </w:r>
            <w:proofErr w:type="spellEnd"/>
            <w:r w:rsidRPr="000F5B1C">
              <w:rPr>
                <w:b/>
              </w:rPr>
              <w:t xml:space="preserve">), Pick Míves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sliced</w:t>
            </w:r>
            <w:proofErr w:type="spellEnd"/>
            <w:r w:rsidRPr="000F5B1C">
              <w:rPr>
                <w:b/>
              </w:rPr>
              <w:t xml:space="preserve">, Góliát </w:t>
            </w:r>
            <w:proofErr w:type="spellStart"/>
            <w:r w:rsidRPr="000F5B1C">
              <w:rPr>
                <w:b/>
              </w:rPr>
              <w:t>salami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whole</w:t>
            </w:r>
            <w:proofErr w:type="spellEnd"/>
            <w:r w:rsidRPr="000F5B1C">
              <w:rPr>
                <w:b/>
              </w:rPr>
              <w:t xml:space="preserve"> and</w:t>
            </w:r>
            <w:proofErr w:type="gram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sliced</w:t>
            </w:r>
            <w:proofErr w:type="spellEnd"/>
            <w:r w:rsidRPr="000F5B1C">
              <w:rPr>
                <w:b/>
              </w:rPr>
              <w:t xml:space="preserve"> (Natural, </w:t>
            </w:r>
            <w:proofErr w:type="spellStart"/>
            <w:r w:rsidRPr="000F5B1C">
              <w:rPr>
                <w:b/>
              </w:rPr>
              <w:t>Pepper</w:t>
            </w:r>
            <w:proofErr w:type="spellEnd"/>
            <w:r w:rsidRPr="000F5B1C">
              <w:rPr>
                <w:b/>
              </w:rPr>
              <w:t xml:space="preserve">), Pick </w:t>
            </w:r>
            <w:proofErr w:type="spellStart"/>
            <w:r w:rsidRPr="000F5B1C">
              <w:rPr>
                <w:b/>
              </w:rPr>
              <w:t>Witch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Sausage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sliced</w:t>
            </w:r>
            <w:proofErr w:type="spellEnd"/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Cooked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salami</w:t>
            </w:r>
            <w:proofErr w:type="spellEnd"/>
            <w:r w:rsidRPr="000F5B1C">
              <w:rPr>
                <w:b/>
              </w:rPr>
              <w:t xml:space="preserve"> </w:t>
            </w:r>
            <w:proofErr w:type="spellStart"/>
            <w:r w:rsidRPr="000F5B1C">
              <w:rPr>
                <w:b/>
              </w:rPr>
              <w:t>sliced</w:t>
            </w:r>
            <w:proofErr w:type="spellEnd"/>
            <w:r w:rsidRPr="000F5B1C">
              <w:rPr>
                <w:b/>
              </w:rPr>
              <w:t>.</w:t>
            </w:r>
          </w:p>
        </w:tc>
      </w:tr>
      <w:tr w:rsidR="000F3B9C" w:rsidTr="000F5B1C">
        <w:trPr>
          <w:trHeight w:val="827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5" w:lineRule="exact"/>
              <w:ind w:left="107"/>
            </w:pPr>
            <w:r w:rsidRPr="000F5B1C">
              <w:t>Pest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5" w:lineRule="exact"/>
              <w:ind w:left="10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1074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rPr>
                <w:b/>
              </w:rPr>
            </w:pPr>
            <w:r w:rsidRPr="000F5B1C">
              <w:rPr>
                <w:b/>
              </w:rPr>
              <w:t xml:space="preserve">Szomor Dezső </w:t>
            </w:r>
            <w:proofErr w:type="spellStart"/>
            <w:r w:rsidRPr="000F5B1C">
              <w:rPr>
                <w:b/>
              </w:rPr>
              <w:t>e.v</w:t>
            </w:r>
            <w:proofErr w:type="spellEnd"/>
            <w:r w:rsidRPr="000F5B1C">
              <w:rPr>
                <w:b/>
              </w:rPr>
              <w:t>.</w:t>
            </w:r>
          </w:p>
          <w:p w:rsidR="000F3B9C" w:rsidRPr="000F5B1C" w:rsidRDefault="003A0FA8" w:rsidP="000F5B1C">
            <w:pPr>
              <w:pStyle w:val="TableParagraph"/>
              <w:spacing w:line="274" w:lineRule="exact"/>
            </w:pPr>
            <w:r w:rsidRPr="000F5B1C">
              <w:t>2345 Apaj, Telepi</w:t>
            </w:r>
          </w:p>
          <w:p w:rsidR="000F3B9C" w:rsidRPr="000F5B1C" w:rsidRDefault="003A0FA8" w:rsidP="000F5B1C">
            <w:pPr>
              <w:pStyle w:val="TableParagraph"/>
              <w:spacing w:line="266" w:lineRule="exact"/>
            </w:pPr>
            <w:r w:rsidRPr="000F5B1C">
              <w:t>utca 27. hrsz.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5" w:lineRule="exact"/>
              <w:ind w:left="567" w:right="553"/>
            </w:pPr>
            <w:r w:rsidRPr="000F5B1C">
              <w:t>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>,</w:t>
            </w:r>
          </w:p>
          <w:p w:rsidR="000F3B9C" w:rsidRPr="000F5B1C" w:rsidRDefault="003A0FA8" w:rsidP="000F5B1C">
            <w:pPr>
              <w:pStyle w:val="TableParagraph"/>
              <w:spacing w:before="5"/>
              <w:ind w:left="568" w:right="553"/>
              <w:rPr>
                <w:b/>
              </w:rPr>
            </w:pP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pork</w:t>
            </w:r>
            <w:r w:rsidRPr="000F5B1C">
              <w:rPr>
                <w:b/>
                <w:vertAlign w:val="superscript"/>
              </w:rPr>
              <w:t>1</w:t>
            </w:r>
          </w:p>
        </w:tc>
      </w:tr>
      <w:tr w:rsidR="000F3B9C" w:rsidTr="000F5B1C">
        <w:trPr>
          <w:trHeight w:val="1382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107"/>
            </w:pPr>
            <w:r w:rsidRPr="000F5B1C">
              <w:t>Baranya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8" w:lineRule="exact"/>
              <w:ind w:left="10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1360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ind w:right="525"/>
              <w:rPr>
                <w:b/>
              </w:rPr>
            </w:pPr>
            <w:r w:rsidRPr="000F5B1C">
              <w:rPr>
                <w:b/>
              </w:rPr>
              <w:t xml:space="preserve">MCS Vágóhíd </w:t>
            </w:r>
            <w:proofErr w:type="spellStart"/>
            <w:r w:rsidRPr="000F5B1C">
              <w:rPr>
                <w:b/>
              </w:rPr>
              <w:t>Zrt</w:t>
            </w:r>
            <w:proofErr w:type="spellEnd"/>
            <w:r w:rsidRPr="000F5B1C">
              <w:rPr>
                <w:b/>
              </w:rPr>
              <w:t>.</w:t>
            </w:r>
          </w:p>
          <w:p w:rsidR="000F3B9C" w:rsidRPr="000F5B1C" w:rsidRDefault="003A0FA8" w:rsidP="000F5B1C">
            <w:pPr>
              <w:pStyle w:val="TableParagraph"/>
              <w:ind w:right="139"/>
            </w:pPr>
            <w:r w:rsidRPr="000F5B1C">
              <w:t>7700 Mohács, Pick Márk u. 1. 0145/21</w:t>
            </w:r>
          </w:p>
          <w:p w:rsidR="000F3B9C" w:rsidRPr="000F5B1C" w:rsidRDefault="003A0FA8" w:rsidP="000F5B1C">
            <w:pPr>
              <w:pStyle w:val="TableParagraph"/>
              <w:spacing w:line="266" w:lineRule="exact"/>
            </w:pPr>
            <w:r w:rsidRPr="000F5B1C">
              <w:t>hrsz.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ind w:left="571" w:right="553"/>
            </w:pPr>
            <w:r w:rsidRPr="000F5B1C">
              <w:t>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>, Vörös belsőségek</w:t>
            </w:r>
            <w:r w:rsidRPr="000F5B1C">
              <w:rPr>
                <w:vertAlign w:val="superscript"/>
              </w:rPr>
              <w:t>2</w:t>
            </w:r>
          </w:p>
          <w:p w:rsidR="000F3B9C" w:rsidRPr="000F5B1C" w:rsidRDefault="003A0FA8" w:rsidP="000F5B1C">
            <w:pPr>
              <w:pStyle w:val="TableParagraph"/>
              <w:ind w:left="571" w:right="553"/>
              <w:rPr>
                <w:b/>
              </w:rPr>
            </w:pP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pork</w:t>
            </w:r>
            <w:r w:rsidRPr="000F5B1C">
              <w:rPr>
                <w:b/>
                <w:vertAlign w:val="superscript"/>
              </w:rPr>
              <w:t>1</w:t>
            </w:r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red</w:t>
            </w:r>
            <w:proofErr w:type="spellEnd"/>
            <w:r w:rsidRPr="000F5B1C">
              <w:rPr>
                <w:b/>
              </w:rPr>
              <w:t xml:space="preserve"> offals</w:t>
            </w:r>
            <w:r w:rsidRPr="000F5B1C">
              <w:rPr>
                <w:b/>
                <w:vertAlign w:val="superscript"/>
              </w:rPr>
              <w:t>2</w:t>
            </w:r>
          </w:p>
        </w:tc>
      </w:tr>
      <w:tr w:rsidR="000F3B9C" w:rsidTr="000F5B1C">
        <w:trPr>
          <w:trHeight w:val="1103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ind w:left="107" w:right="439"/>
            </w:pPr>
            <w:r w:rsidRPr="000F5B1C">
              <w:t>Hajdú- Bihar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5" w:lineRule="exact"/>
              <w:ind w:left="10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342</w:t>
            </w:r>
          </w:p>
        </w:tc>
        <w:tc>
          <w:tcPr>
            <w:tcW w:w="2124" w:type="dxa"/>
            <w:vAlign w:val="center"/>
          </w:tcPr>
          <w:p w:rsidR="000F3B9C" w:rsidRPr="000F5B1C" w:rsidRDefault="00F2035C" w:rsidP="000F5B1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 w:rsidRPr="000F5B1C">
              <w:rPr>
                <w:b/>
              </w:rPr>
              <w:t>Béta-Fresh</w:t>
            </w:r>
            <w:proofErr w:type="spellEnd"/>
            <w:r w:rsidR="003A0FA8" w:rsidRPr="000F5B1C">
              <w:rPr>
                <w:b/>
              </w:rPr>
              <w:t xml:space="preserve"> Kft.</w:t>
            </w:r>
          </w:p>
          <w:p w:rsidR="000F3B9C" w:rsidRPr="000F5B1C" w:rsidRDefault="003A0FA8" w:rsidP="000F5B1C">
            <w:pPr>
              <w:pStyle w:val="TableParagraph"/>
              <w:spacing w:line="274" w:lineRule="exact"/>
            </w:pPr>
            <w:r w:rsidRPr="000F5B1C">
              <w:t>4080</w:t>
            </w:r>
            <w:r w:rsidRPr="000F5B1C">
              <w:rPr>
                <w:spacing w:val="-7"/>
              </w:rPr>
              <w:t xml:space="preserve"> </w:t>
            </w:r>
            <w:r w:rsidRPr="000F5B1C">
              <w:t>Hajdúnánás,</w:t>
            </w:r>
          </w:p>
          <w:p w:rsidR="000F3B9C" w:rsidRPr="000F5B1C" w:rsidRDefault="003A0FA8" w:rsidP="000F5B1C">
            <w:pPr>
              <w:pStyle w:val="TableParagraph"/>
            </w:pPr>
            <w:r w:rsidRPr="000F5B1C">
              <w:t>Böszörményi u.</w:t>
            </w:r>
            <w:r w:rsidRPr="000F5B1C">
              <w:rPr>
                <w:spacing w:val="-6"/>
              </w:rPr>
              <w:t xml:space="preserve"> </w:t>
            </w:r>
            <w:r w:rsidRPr="000F5B1C">
              <w:t>2.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ind w:left="571" w:right="553"/>
            </w:pPr>
            <w:r w:rsidRPr="000F5B1C">
              <w:t>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>, Vörös belsőségek</w:t>
            </w:r>
            <w:r w:rsidRPr="000F5B1C">
              <w:rPr>
                <w:vertAlign w:val="superscript"/>
              </w:rPr>
              <w:t>2</w:t>
            </w:r>
          </w:p>
          <w:p w:rsidR="000F3B9C" w:rsidRPr="000F5B1C" w:rsidRDefault="003A0FA8" w:rsidP="000F5B1C">
            <w:pPr>
              <w:pStyle w:val="TableParagraph"/>
              <w:ind w:left="571" w:right="553"/>
              <w:rPr>
                <w:b/>
              </w:rPr>
            </w:pP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pork</w:t>
            </w:r>
            <w:r w:rsidRPr="000F5B1C">
              <w:rPr>
                <w:b/>
                <w:vertAlign w:val="superscript"/>
              </w:rPr>
              <w:t>1</w:t>
            </w:r>
            <w:r w:rsidRPr="000F5B1C">
              <w:rPr>
                <w:b/>
              </w:rPr>
              <w:t xml:space="preserve">, </w:t>
            </w:r>
            <w:proofErr w:type="spellStart"/>
            <w:r w:rsidRPr="000F5B1C">
              <w:rPr>
                <w:b/>
              </w:rPr>
              <w:t>red</w:t>
            </w:r>
            <w:proofErr w:type="spellEnd"/>
            <w:r w:rsidRPr="000F5B1C">
              <w:rPr>
                <w:b/>
              </w:rPr>
              <w:t xml:space="preserve"> offals</w:t>
            </w:r>
            <w:r w:rsidRPr="000F5B1C">
              <w:rPr>
                <w:b/>
                <w:vertAlign w:val="superscript"/>
              </w:rPr>
              <w:t>2</w:t>
            </w:r>
          </w:p>
        </w:tc>
      </w:tr>
      <w:tr w:rsidR="000F3B9C" w:rsidTr="000F5B1C">
        <w:trPr>
          <w:trHeight w:val="1104"/>
        </w:trPr>
        <w:tc>
          <w:tcPr>
            <w:tcW w:w="1243" w:type="dxa"/>
            <w:vAlign w:val="center"/>
          </w:tcPr>
          <w:p w:rsidR="000F3B9C" w:rsidRPr="000F5B1C" w:rsidRDefault="003A0FA8" w:rsidP="000F5B1C">
            <w:pPr>
              <w:pStyle w:val="TableParagraph"/>
              <w:ind w:left="107" w:right="439"/>
            </w:pPr>
            <w:r w:rsidRPr="000F5B1C">
              <w:t>Hajdú- Bihar</w:t>
            </w:r>
          </w:p>
        </w:tc>
        <w:tc>
          <w:tcPr>
            <w:tcW w:w="1985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5" w:lineRule="exact"/>
              <w:ind w:left="107"/>
              <w:jc w:val="center"/>
            </w:pPr>
            <w:proofErr w:type="gramStart"/>
            <w:r w:rsidRPr="000F5B1C">
              <w:t>HU</w:t>
            </w:r>
            <w:proofErr w:type="gramEnd"/>
            <w:r w:rsidRPr="000F5B1C">
              <w:t xml:space="preserve"> 514</w:t>
            </w:r>
          </w:p>
        </w:tc>
        <w:tc>
          <w:tcPr>
            <w:tcW w:w="2124" w:type="dxa"/>
            <w:vAlign w:val="center"/>
          </w:tcPr>
          <w:p w:rsidR="000F3B9C" w:rsidRPr="000F5B1C" w:rsidRDefault="003A0FA8" w:rsidP="000F5B1C">
            <w:pPr>
              <w:pStyle w:val="TableParagraph"/>
              <w:ind w:right="432"/>
              <w:rPr>
                <w:b/>
              </w:rPr>
            </w:pPr>
            <w:r w:rsidRPr="000F5B1C">
              <w:rPr>
                <w:b/>
              </w:rPr>
              <w:t>Hajdúhús 2000 Kft.</w:t>
            </w:r>
          </w:p>
          <w:p w:rsidR="000F3B9C" w:rsidRPr="000F5B1C" w:rsidRDefault="000F5B1C" w:rsidP="000F5B1C">
            <w:pPr>
              <w:pStyle w:val="TableParagraph"/>
              <w:spacing w:line="266" w:lineRule="exact"/>
            </w:pPr>
            <w:r w:rsidRPr="000F5B1C">
              <w:t>4030 Debrecen, Borzán Gáspár utca. 10</w:t>
            </w:r>
            <w:proofErr w:type="gramStart"/>
            <w:r w:rsidRPr="000F5B1C">
              <w:t>.,</w:t>
            </w:r>
            <w:proofErr w:type="gramEnd"/>
            <w:r w:rsidRPr="000F5B1C">
              <w:t xml:space="preserve"> hrsz.11273/2,</w:t>
            </w:r>
          </w:p>
        </w:tc>
        <w:tc>
          <w:tcPr>
            <w:tcW w:w="3970" w:type="dxa"/>
            <w:vAlign w:val="center"/>
          </w:tcPr>
          <w:p w:rsidR="000F3B9C" w:rsidRPr="000F5B1C" w:rsidRDefault="003A0FA8" w:rsidP="000F5B1C">
            <w:pPr>
              <w:pStyle w:val="TableParagraph"/>
              <w:spacing w:line="265" w:lineRule="exact"/>
              <w:ind w:left="567" w:right="553"/>
            </w:pPr>
            <w:r w:rsidRPr="000F5B1C">
              <w:t>Fagyasztott sertéshús</w:t>
            </w:r>
            <w:r w:rsidRPr="000F5B1C">
              <w:rPr>
                <w:vertAlign w:val="superscript"/>
              </w:rPr>
              <w:t>1</w:t>
            </w:r>
            <w:r w:rsidRPr="000F5B1C">
              <w:t>,</w:t>
            </w:r>
          </w:p>
          <w:p w:rsidR="000F3B9C" w:rsidRPr="000F5B1C" w:rsidRDefault="003A0FA8" w:rsidP="000F5B1C">
            <w:pPr>
              <w:pStyle w:val="TableParagraph"/>
              <w:spacing w:before="5"/>
              <w:ind w:left="568" w:right="553"/>
              <w:rPr>
                <w:b/>
              </w:rPr>
            </w:pPr>
            <w:proofErr w:type="spellStart"/>
            <w:r w:rsidRPr="000F5B1C">
              <w:rPr>
                <w:b/>
              </w:rPr>
              <w:t>Frozen</w:t>
            </w:r>
            <w:proofErr w:type="spellEnd"/>
            <w:r w:rsidRPr="000F5B1C">
              <w:rPr>
                <w:b/>
              </w:rPr>
              <w:t xml:space="preserve"> pork</w:t>
            </w:r>
            <w:r w:rsidRPr="000F5B1C">
              <w:rPr>
                <w:b/>
                <w:vertAlign w:val="superscript"/>
              </w:rPr>
              <w:t>1</w:t>
            </w:r>
          </w:p>
        </w:tc>
      </w:tr>
    </w:tbl>
    <w:p w:rsidR="000F3B9C" w:rsidRDefault="000F3B9C">
      <w:pPr>
        <w:pStyle w:val="Szvegtrzs"/>
        <w:rPr>
          <w:b/>
          <w:i/>
          <w:sz w:val="20"/>
        </w:rPr>
      </w:pPr>
    </w:p>
    <w:p w:rsidR="000F3B9C" w:rsidRDefault="000F3B9C">
      <w:pPr>
        <w:pStyle w:val="Szvegtrzs"/>
        <w:spacing w:before="6"/>
        <w:rPr>
          <w:b/>
          <w:i/>
          <w:sz w:val="16"/>
        </w:rPr>
      </w:pPr>
    </w:p>
    <w:p w:rsidR="000F3B9C" w:rsidRPr="000F5B1C" w:rsidRDefault="003A0FA8">
      <w:pPr>
        <w:spacing w:before="90" w:line="276" w:lineRule="auto"/>
        <w:ind w:left="216" w:right="252"/>
        <w:jc w:val="both"/>
        <w:rPr>
          <w:b/>
        </w:rPr>
      </w:pPr>
      <w:r w:rsidRPr="000F5B1C">
        <w:t xml:space="preserve">Vágóhidak és daraboló üzemek esetében biztosítani kell, hogy a sertéshús csak Magyarországon született és nevelt sertésekből származik./ </w:t>
      </w:r>
      <w:proofErr w:type="spellStart"/>
      <w:r w:rsidRPr="000F5B1C">
        <w:rPr>
          <w:b/>
        </w:rPr>
        <w:t>For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slaughterhouses</w:t>
      </w:r>
      <w:proofErr w:type="spellEnd"/>
      <w:r w:rsidRPr="000F5B1C">
        <w:rPr>
          <w:b/>
        </w:rPr>
        <w:t>/</w:t>
      </w:r>
      <w:proofErr w:type="spellStart"/>
      <w:r w:rsidRPr="000F5B1C">
        <w:rPr>
          <w:b/>
        </w:rPr>
        <w:t>cutting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plants</w:t>
      </w:r>
      <w:proofErr w:type="spellEnd"/>
      <w:r w:rsidRPr="000F5B1C">
        <w:rPr>
          <w:b/>
        </w:rPr>
        <w:t xml:space="preserve">, </w:t>
      </w:r>
      <w:proofErr w:type="spellStart"/>
      <w:r w:rsidRPr="000F5B1C">
        <w:rPr>
          <w:b/>
        </w:rPr>
        <w:t>please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ensure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that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the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pork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meat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are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derived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from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pigs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born</w:t>
      </w:r>
      <w:proofErr w:type="spellEnd"/>
      <w:r w:rsidRPr="000F5B1C">
        <w:rPr>
          <w:b/>
        </w:rPr>
        <w:t xml:space="preserve"> and </w:t>
      </w:r>
      <w:proofErr w:type="spellStart"/>
      <w:r w:rsidRPr="000F5B1C">
        <w:rPr>
          <w:b/>
        </w:rPr>
        <w:t>raised</w:t>
      </w:r>
      <w:proofErr w:type="spellEnd"/>
      <w:r w:rsidRPr="000F5B1C">
        <w:rPr>
          <w:b/>
        </w:rPr>
        <w:t xml:space="preserve"> in Hungary </w:t>
      </w:r>
      <w:proofErr w:type="spellStart"/>
      <w:r w:rsidRPr="000F5B1C">
        <w:rPr>
          <w:b/>
        </w:rPr>
        <w:t>only</w:t>
      </w:r>
      <w:proofErr w:type="spellEnd"/>
      <w:r w:rsidRPr="000F5B1C">
        <w:rPr>
          <w:b/>
        </w:rPr>
        <w:t>.</w:t>
      </w:r>
    </w:p>
    <w:p w:rsidR="000F3B9C" w:rsidRPr="000F5B1C" w:rsidRDefault="003A0FA8" w:rsidP="000F5B1C">
      <w:pPr>
        <w:pStyle w:val="Szvegtrzs"/>
        <w:spacing w:before="199" w:line="276" w:lineRule="auto"/>
        <w:ind w:left="216" w:right="257"/>
        <w:jc w:val="both"/>
        <w:rPr>
          <w:b/>
          <w:sz w:val="22"/>
          <w:szCs w:val="22"/>
        </w:rPr>
      </w:pPr>
      <w:r w:rsidRPr="000F5B1C">
        <w:rPr>
          <w:sz w:val="22"/>
          <w:szCs w:val="22"/>
          <w:vertAlign w:val="superscript"/>
        </w:rPr>
        <w:t>1</w:t>
      </w:r>
      <w:r w:rsidRPr="000F5B1C">
        <w:rPr>
          <w:sz w:val="22"/>
          <w:szCs w:val="22"/>
        </w:rPr>
        <w:t xml:space="preserve"> Tartalmazza a vázizmokat és a hasított test egyéb részeit. A hasított test úgy definiálható, mint az állat teste a vágást és zsigerelést követően, </w:t>
      </w:r>
      <w:proofErr w:type="spellStart"/>
      <w:r w:rsidRPr="000F5B1C">
        <w:rPr>
          <w:sz w:val="22"/>
          <w:szCs w:val="22"/>
        </w:rPr>
        <w:t>pl</w:t>
      </w:r>
      <w:proofErr w:type="spellEnd"/>
      <w:r w:rsidRPr="000F5B1C">
        <w:rPr>
          <w:sz w:val="22"/>
          <w:szCs w:val="22"/>
        </w:rPr>
        <w:t xml:space="preserve">: csontok és csontvelő, kötőszövet (ín, ínszalag, porc, ínhüvely), zsír, farok, lábvég/csülök, nyesedék, fül, orr, fej (beleértve a pofahúst), bőr/hátszalonna./ </w:t>
      </w:r>
      <w:proofErr w:type="spellStart"/>
      <w:r w:rsidRPr="000F5B1C">
        <w:rPr>
          <w:b/>
          <w:sz w:val="22"/>
          <w:szCs w:val="22"/>
        </w:rPr>
        <w:t>This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includes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skeletal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meat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cuts</w:t>
      </w:r>
      <w:proofErr w:type="spellEnd"/>
      <w:r w:rsidRPr="000F5B1C">
        <w:rPr>
          <w:b/>
          <w:sz w:val="22"/>
          <w:szCs w:val="22"/>
        </w:rPr>
        <w:t xml:space="preserve"> and </w:t>
      </w:r>
      <w:proofErr w:type="spellStart"/>
      <w:r w:rsidRPr="000F5B1C">
        <w:rPr>
          <w:b/>
          <w:sz w:val="22"/>
          <w:szCs w:val="22"/>
        </w:rPr>
        <w:t>other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parts</w:t>
      </w:r>
      <w:proofErr w:type="spellEnd"/>
      <w:r w:rsidRPr="000F5B1C">
        <w:rPr>
          <w:b/>
          <w:sz w:val="22"/>
          <w:szCs w:val="22"/>
        </w:rPr>
        <w:t xml:space="preserve"> of </w:t>
      </w:r>
      <w:proofErr w:type="spellStart"/>
      <w:r w:rsidRPr="000F5B1C">
        <w:rPr>
          <w:b/>
          <w:sz w:val="22"/>
          <w:szCs w:val="22"/>
        </w:rPr>
        <w:t>the</w:t>
      </w:r>
      <w:proofErr w:type="spellEnd"/>
      <w:r w:rsid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carcass</w:t>
      </w:r>
      <w:proofErr w:type="spellEnd"/>
      <w:r w:rsidRPr="000F5B1C">
        <w:rPr>
          <w:b/>
          <w:sz w:val="22"/>
          <w:szCs w:val="22"/>
        </w:rPr>
        <w:t xml:space="preserve">. </w:t>
      </w:r>
      <w:proofErr w:type="spellStart"/>
      <w:r w:rsidRPr="000F5B1C">
        <w:rPr>
          <w:b/>
          <w:sz w:val="22"/>
          <w:szCs w:val="22"/>
        </w:rPr>
        <w:t>Carcass</w:t>
      </w:r>
      <w:proofErr w:type="spellEnd"/>
      <w:r w:rsidRPr="000F5B1C">
        <w:rPr>
          <w:b/>
          <w:sz w:val="22"/>
          <w:szCs w:val="22"/>
        </w:rPr>
        <w:t xml:space="preserve"> is </w:t>
      </w:r>
      <w:proofErr w:type="spellStart"/>
      <w:r w:rsidRPr="000F5B1C">
        <w:rPr>
          <w:b/>
          <w:sz w:val="22"/>
          <w:szCs w:val="22"/>
        </w:rPr>
        <w:t>defined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as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the</w:t>
      </w:r>
      <w:proofErr w:type="spellEnd"/>
      <w:r w:rsidRPr="000F5B1C">
        <w:rPr>
          <w:b/>
          <w:sz w:val="22"/>
          <w:szCs w:val="22"/>
        </w:rPr>
        <w:t xml:space="preserve"> body of an </w:t>
      </w:r>
      <w:proofErr w:type="spellStart"/>
      <w:r w:rsidRPr="000F5B1C">
        <w:rPr>
          <w:b/>
          <w:sz w:val="22"/>
          <w:szCs w:val="22"/>
        </w:rPr>
        <w:t>animal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after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slaughter</w:t>
      </w:r>
      <w:proofErr w:type="spellEnd"/>
      <w:r w:rsidRPr="000F5B1C">
        <w:rPr>
          <w:b/>
          <w:sz w:val="22"/>
          <w:szCs w:val="22"/>
        </w:rPr>
        <w:t xml:space="preserve"> and </w:t>
      </w:r>
      <w:proofErr w:type="spellStart"/>
      <w:r w:rsidRPr="000F5B1C">
        <w:rPr>
          <w:b/>
          <w:sz w:val="22"/>
          <w:szCs w:val="22"/>
        </w:rPr>
        <w:t>dressing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e.g</w:t>
      </w:r>
      <w:proofErr w:type="spellEnd"/>
      <w:r w:rsidRPr="000F5B1C">
        <w:rPr>
          <w:b/>
          <w:sz w:val="22"/>
          <w:szCs w:val="22"/>
        </w:rPr>
        <w:t xml:space="preserve">. </w:t>
      </w:r>
      <w:proofErr w:type="spellStart"/>
      <w:r w:rsidRPr="000F5B1C">
        <w:rPr>
          <w:b/>
          <w:sz w:val="22"/>
          <w:szCs w:val="22"/>
        </w:rPr>
        <w:t>bones</w:t>
      </w:r>
      <w:proofErr w:type="spellEnd"/>
      <w:r w:rsidRPr="000F5B1C">
        <w:rPr>
          <w:b/>
          <w:sz w:val="22"/>
          <w:szCs w:val="22"/>
        </w:rPr>
        <w:t xml:space="preserve"> and </w:t>
      </w:r>
      <w:proofErr w:type="spellStart"/>
      <w:r w:rsidRPr="000F5B1C">
        <w:rPr>
          <w:b/>
          <w:sz w:val="22"/>
          <w:szCs w:val="22"/>
        </w:rPr>
        <w:t>marrow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connective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tissue</w:t>
      </w:r>
      <w:proofErr w:type="spellEnd"/>
      <w:r w:rsidRPr="000F5B1C">
        <w:rPr>
          <w:b/>
          <w:sz w:val="22"/>
          <w:szCs w:val="22"/>
        </w:rPr>
        <w:t xml:space="preserve"> (</w:t>
      </w:r>
      <w:proofErr w:type="spellStart"/>
      <w:r w:rsidRPr="000F5B1C">
        <w:rPr>
          <w:b/>
          <w:sz w:val="22"/>
          <w:szCs w:val="22"/>
        </w:rPr>
        <w:t>tendon</w:t>
      </w:r>
      <w:proofErr w:type="spellEnd"/>
      <w:r w:rsidRPr="000F5B1C">
        <w:rPr>
          <w:b/>
          <w:sz w:val="22"/>
          <w:szCs w:val="22"/>
        </w:rPr>
        <w:t xml:space="preserve">, ligament, </w:t>
      </w:r>
      <w:proofErr w:type="spellStart"/>
      <w:r w:rsidRPr="000F5B1C">
        <w:rPr>
          <w:b/>
          <w:sz w:val="22"/>
          <w:szCs w:val="22"/>
        </w:rPr>
        <w:t>cartilage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sinew</w:t>
      </w:r>
      <w:proofErr w:type="spellEnd"/>
      <w:r w:rsidRPr="000F5B1C">
        <w:rPr>
          <w:b/>
          <w:sz w:val="22"/>
          <w:szCs w:val="22"/>
        </w:rPr>
        <w:t xml:space="preserve">), </w:t>
      </w:r>
      <w:proofErr w:type="spellStart"/>
      <w:r w:rsidRPr="000F5B1C">
        <w:rPr>
          <w:b/>
          <w:sz w:val="22"/>
          <w:szCs w:val="22"/>
        </w:rPr>
        <w:t>fat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tail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feet</w:t>
      </w:r>
      <w:proofErr w:type="spellEnd"/>
      <w:r w:rsidRPr="000F5B1C">
        <w:rPr>
          <w:b/>
          <w:sz w:val="22"/>
          <w:szCs w:val="22"/>
        </w:rPr>
        <w:t>/</w:t>
      </w:r>
      <w:proofErr w:type="spellStart"/>
      <w:r w:rsidRPr="000F5B1C">
        <w:rPr>
          <w:b/>
          <w:sz w:val="22"/>
          <w:szCs w:val="22"/>
        </w:rPr>
        <w:t>trotter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trimmings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ear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snout</w:t>
      </w:r>
      <w:proofErr w:type="spellEnd"/>
      <w:r w:rsidRPr="000F5B1C">
        <w:rPr>
          <w:b/>
          <w:sz w:val="22"/>
          <w:szCs w:val="22"/>
        </w:rPr>
        <w:t xml:space="preserve">, </w:t>
      </w:r>
      <w:proofErr w:type="spellStart"/>
      <w:r w:rsidRPr="000F5B1C">
        <w:rPr>
          <w:b/>
          <w:sz w:val="22"/>
          <w:szCs w:val="22"/>
        </w:rPr>
        <w:t>head</w:t>
      </w:r>
      <w:proofErr w:type="spellEnd"/>
      <w:r w:rsidRPr="000F5B1C">
        <w:rPr>
          <w:b/>
          <w:sz w:val="22"/>
          <w:szCs w:val="22"/>
        </w:rPr>
        <w:t xml:space="preserve"> (</w:t>
      </w:r>
      <w:proofErr w:type="spellStart"/>
      <w:r w:rsidRPr="000F5B1C">
        <w:rPr>
          <w:b/>
          <w:sz w:val="22"/>
          <w:szCs w:val="22"/>
        </w:rPr>
        <w:t>including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jowl</w:t>
      </w:r>
      <w:proofErr w:type="spellEnd"/>
      <w:r w:rsidRPr="000F5B1C">
        <w:rPr>
          <w:b/>
          <w:sz w:val="22"/>
          <w:szCs w:val="22"/>
        </w:rPr>
        <w:t xml:space="preserve"> </w:t>
      </w:r>
      <w:proofErr w:type="spellStart"/>
      <w:r w:rsidRPr="000F5B1C">
        <w:rPr>
          <w:b/>
          <w:sz w:val="22"/>
          <w:szCs w:val="22"/>
        </w:rPr>
        <w:t>meat</w:t>
      </w:r>
      <w:proofErr w:type="spellEnd"/>
      <w:r w:rsidRPr="000F5B1C">
        <w:rPr>
          <w:b/>
          <w:sz w:val="22"/>
          <w:szCs w:val="22"/>
        </w:rPr>
        <w:t xml:space="preserve">), </w:t>
      </w:r>
      <w:proofErr w:type="spellStart"/>
      <w:r w:rsidRPr="000F5B1C">
        <w:rPr>
          <w:b/>
          <w:sz w:val="22"/>
          <w:szCs w:val="22"/>
        </w:rPr>
        <w:t>skin</w:t>
      </w:r>
      <w:proofErr w:type="spellEnd"/>
      <w:r w:rsidRPr="000F5B1C">
        <w:rPr>
          <w:b/>
          <w:sz w:val="22"/>
          <w:szCs w:val="22"/>
        </w:rPr>
        <w:t>/</w:t>
      </w:r>
      <w:proofErr w:type="spellStart"/>
      <w:r w:rsidRPr="000F5B1C">
        <w:rPr>
          <w:b/>
          <w:sz w:val="22"/>
          <w:szCs w:val="22"/>
        </w:rPr>
        <w:t>rind</w:t>
      </w:r>
      <w:proofErr w:type="spellEnd"/>
      <w:r w:rsidRPr="000F5B1C">
        <w:rPr>
          <w:b/>
          <w:sz w:val="22"/>
          <w:szCs w:val="22"/>
        </w:rPr>
        <w:t>.</w:t>
      </w:r>
    </w:p>
    <w:p w:rsidR="000F3B9C" w:rsidRPr="000F5B1C" w:rsidRDefault="003A0FA8">
      <w:pPr>
        <w:spacing w:before="195" w:line="280" w:lineRule="auto"/>
        <w:ind w:left="216" w:right="678"/>
        <w:rPr>
          <w:b/>
        </w:rPr>
      </w:pPr>
      <w:r w:rsidRPr="000F5B1C">
        <w:rPr>
          <w:vertAlign w:val="superscript"/>
        </w:rPr>
        <w:t>2</w:t>
      </w:r>
      <w:r w:rsidRPr="000F5B1C">
        <w:t xml:space="preserve">A vörös belsőségek: a rekeszizom, szív, vese, máj, nyelv, lép, légcső és gége. / </w:t>
      </w:r>
      <w:r w:rsidRPr="000F5B1C">
        <w:rPr>
          <w:b/>
        </w:rPr>
        <w:t xml:space="preserve">Red </w:t>
      </w:r>
      <w:proofErr w:type="spellStart"/>
      <w:r w:rsidRPr="000F5B1C">
        <w:rPr>
          <w:b/>
        </w:rPr>
        <w:t>offal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refers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to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diaphragm</w:t>
      </w:r>
      <w:proofErr w:type="spellEnd"/>
      <w:r w:rsidRPr="000F5B1C">
        <w:rPr>
          <w:b/>
        </w:rPr>
        <w:t xml:space="preserve">, </w:t>
      </w:r>
      <w:proofErr w:type="spellStart"/>
      <w:r w:rsidRPr="000F5B1C">
        <w:rPr>
          <w:b/>
        </w:rPr>
        <w:t>heart</w:t>
      </w:r>
      <w:proofErr w:type="spellEnd"/>
      <w:r w:rsidRPr="000F5B1C">
        <w:rPr>
          <w:b/>
        </w:rPr>
        <w:t xml:space="preserve">, </w:t>
      </w:r>
      <w:proofErr w:type="spellStart"/>
      <w:r w:rsidRPr="000F5B1C">
        <w:rPr>
          <w:b/>
        </w:rPr>
        <w:t>kidneys</w:t>
      </w:r>
      <w:proofErr w:type="spellEnd"/>
      <w:r w:rsidRPr="000F5B1C">
        <w:rPr>
          <w:b/>
        </w:rPr>
        <w:t xml:space="preserve">, </w:t>
      </w:r>
      <w:proofErr w:type="spellStart"/>
      <w:r w:rsidRPr="000F5B1C">
        <w:rPr>
          <w:b/>
        </w:rPr>
        <w:t>liver</w:t>
      </w:r>
      <w:proofErr w:type="spellEnd"/>
      <w:r w:rsidRPr="000F5B1C">
        <w:rPr>
          <w:b/>
        </w:rPr>
        <w:t xml:space="preserve">, </w:t>
      </w:r>
      <w:proofErr w:type="spellStart"/>
      <w:r w:rsidRPr="000F5B1C">
        <w:rPr>
          <w:b/>
        </w:rPr>
        <w:t>tongue</w:t>
      </w:r>
      <w:proofErr w:type="spellEnd"/>
      <w:r w:rsidRPr="000F5B1C">
        <w:rPr>
          <w:b/>
        </w:rPr>
        <w:t xml:space="preserve">, spleen, trachea and </w:t>
      </w:r>
      <w:proofErr w:type="spellStart"/>
      <w:r w:rsidRPr="000F5B1C">
        <w:rPr>
          <w:b/>
        </w:rPr>
        <w:t>larynx</w:t>
      </w:r>
      <w:proofErr w:type="spellEnd"/>
      <w:r w:rsidRPr="000F5B1C">
        <w:rPr>
          <w:b/>
        </w:rPr>
        <w:t>.</w:t>
      </w:r>
    </w:p>
    <w:p w:rsidR="000F3B9C" w:rsidRPr="000F5B1C" w:rsidRDefault="003A0FA8">
      <w:pPr>
        <w:spacing w:before="189"/>
        <w:ind w:left="216"/>
      </w:pPr>
      <w:r w:rsidRPr="000F5B1C">
        <w:t xml:space="preserve">Frissítve/ </w:t>
      </w:r>
      <w:proofErr w:type="spellStart"/>
      <w:r w:rsidRPr="000F5B1C">
        <w:rPr>
          <w:b/>
        </w:rPr>
        <w:t>Last</w:t>
      </w:r>
      <w:proofErr w:type="spellEnd"/>
      <w:r w:rsidRPr="000F5B1C">
        <w:rPr>
          <w:b/>
        </w:rPr>
        <w:t xml:space="preserve"> </w:t>
      </w:r>
      <w:proofErr w:type="spellStart"/>
      <w:r w:rsidRPr="000F5B1C">
        <w:rPr>
          <w:b/>
        </w:rPr>
        <w:t>updated</w:t>
      </w:r>
      <w:proofErr w:type="spellEnd"/>
      <w:r w:rsidRPr="000F5B1C">
        <w:rPr>
          <w:b/>
        </w:rPr>
        <w:t xml:space="preserve">: </w:t>
      </w:r>
      <w:r w:rsidR="00AB1E1C" w:rsidRPr="000F5B1C">
        <w:rPr>
          <w:b/>
        </w:rPr>
        <w:t>202</w:t>
      </w:r>
      <w:r w:rsidR="000F5B1C" w:rsidRPr="000F5B1C">
        <w:rPr>
          <w:b/>
        </w:rPr>
        <w:t>6</w:t>
      </w:r>
      <w:r w:rsidR="00F2035C" w:rsidRPr="000F5B1C">
        <w:rPr>
          <w:b/>
        </w:rPr>
        <w:t xml:space="preserve">. </w:t>
      </w:r>
      <w:r w:rsidR="000F5B1C" w:rsidRPr="000F5B1C">
        <w:rPr>
          <w:b/>
        </w:rPr>
        <w:t>január 13</w:t>
      </w:r>
      <w:r w:rsidR="00F2035C" w:rsidRPr="000F5B1C">
        <w:rPr>
          <w:b/>
        </w:rPr>
        <w:t>.</w:t>
      </w:r>
      <w:r w:rsidR="00F2035C" w:rsidRPr="000F5B1C">
        <w:t xml:space="preserve"> / </w:t>
      </w:r>
      <w:r w:rsidR="000F5B1C" w:rsidRPr="000F5B1C">
        <w:t>13</w:t>
      </w:r>
      <w:r w:rsidRPr="000F5B1C">
        <w:rPr>
          <w:vertAlign w:val="superscript"/>
        </w:rPr>
        <w:t>th</w:t>
      </w:r>
      <w:r w:rsidRPr="000F5B1C">
        <w:t xml:space="preserve"> </w:t>
      </w:r>
      <w:proofErr w:type="spellStart"/>
      <w:r w:rsidR="000F5B1C" w:rsidRPr="000F5B1C">
        <w:t>January</w:t>
      </w:r>
      <w:proofErr w:type="spellEnd"/>
      <w:r w:rsidR="000F5B1C" w:rsidRPr="000F5B1C">
        <w:t xml:space="preserve"> 2026</w:t>
      </w:r>
    </w:p>
    <w:sectPr w:rsidR="000F3B9C" w:rsidRPr="000F5B1C">
      <w:pgSz w:w="11910" w:h="16840"/>
      <w:pgMar w:top="1320" w:right="11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3B9C"/>
    <w:rsid w:val="000F3B9C"/>
    <w:rsid w:val="000F5B1C"/>
    <w:rsid w:val="00296D42"/>
    <w:rsid w:val="003A0FA8"/>
    <w:rsid w:val="004065FC"/>
    <w:rsid w:val="00AB1E1C"/>
    <w:rsid w:val="00F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A9F629-044B-4965-911C-55AD6A09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37" w:right="876"/>
      <w:jc w:val="center"/>
      <w:outlineLvl w:val="0"/>
    </w:pPr>
    <w:rPr>
      <w:b/>
      <w:bCs/>
      <w:i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3552</Characters>
  <Application>Microsoft Office Word</Application>
  <DocSecurity>0</DocSecurity>
  <Lines>29</Lines>
  <Paragraphs>8</Paragraphs>
  <ScaleCrop>false</ScaleCrop>
  <Company>KD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Luigitschné dr. Jánosi Eszter</dc:creator>
  <cp:lastModifiedBy>Mihály Hanna</cp:lastModifiedBy>
  <cp:revision>7</cp:revision>
  <dcterms:created xsi:type="dcterms:W3CDTF">2020-08-13T08:57:00Z</dcterms:created>
  <dcterms:modified xsi:type="dcterms:W3CDTF">2026-01-13T08:54:00Z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2020-08-13T00:00:00Z</vt:filetime>
  </property>
</Properties>
</file>